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063756" w14:textId="7C41C9A3" w:rsidR="0042047B" w:rsidRDefault="0090363F" w:rsidP="00733FBB">
      <w:pPr>
        <w:pStyle w:val="Heading1"/>
      </w:pPr>
      <w:r>
        <w:t xml:space="preserve"> </w:t>
      </w:r>
      <w:r w:rsidR="00F5027B">
        <w:t xml:space="preserve">Numbers </w:t>
      </w:r>
      <w:r w:rsidR="00AA2F21">
        <w:t>20</w:t>
      </w:r>
      <w:r w:rsidR="001222F6">
        <w:t xml:space="preserve"> </w:t>
      </w:r>
      <w:r w:rsidR="00AA2F21">
        <w:t>The wages of sin is death</w:t>
      </w:r>
      <w:r w:rsidR="001222F6">
        <w:t xml:space="preserve"> </w:t>
      </w:r>
    </w:p>
    <w:p w14:paraId="40845F98" w14:textId="07371CB9" w:rsidR="001222F6" w:rsidRDefault="001222F6" w:rsidP="00226BDB">
      <w:pPr>
        <w:rPr>
          <w:rFonts w:ascii="Times New Roman" w:eastAsia="Times New Roman" w:hAnsi="Times New Roman"/>
          <w:sz w:val="24"/>
          <w:szCs w:val="24"/>
          <w:vertAlign w:val="superscript"/>
          <w:lang w:eastAsia="zh-CN" w:bidi="ar-SA"/>
        </w:rPr>
      </w:pPr>
    </w:p>
    <w:p w14:paraId="3F45A7BB" w14:textId="6A2FC58B" w:rsidR="00E669BD" w:rsidRDefault="00510ED5" w:rsidP="00510ED5">
      <w:pPr>
        <w:pStyle w:val="Heading2"/>
        <w:rPr>
          <w:lang w:eastAsia="zh-CN" w:bidi="ar-SA"/>
        </w:rPr>
      </w:pPr>
      <w:r>
        <w:rPr>
          <w:lang w:eastAsia="zh-CN" w:bidi="ar-SA"/>
        </w:rPr>
        <w:t>The background</w:t>
      </w:r>
    </w:p>
    <w:p w14:paraId="183BB3F7" w14:textId="70ABB9C5" w:rsidR="00510ED5" w:rsidRDefault="00510ED5" w:rsidP="00510ED5">
      <w:pPr>
        <w:rPr>
          <w:lang w:eastAsia="zh-CN" w:bidi="ar-SA"/>
        </w:rPr>
      </w:pPr>
      <w:r>
        <w:rPr>
          <w:lang w:eastAsia="zh-CN" w:bidi="ar-SA"/>
        </w:rPr>
        <w:t>Look at verse 1, 22-29 then compare it with Numbers 33:36-38, can you place the time and place in Israel’s journey in the wilderness?</w:t>
      </w:r>
    </w:p>
    <w:p w14:paraId="06C93966" w14:textId="77777777" w:rsidR="00510ED5" w:rsidRDefault="00510ED5" w:rsidP="00510ED5">
      <w:pPr>
        <w:rPr>
          <w:lang w:eastAsia="zh-CN" w:bidi="ar-SA"/>
        </w:rPr>
      </w:pPr>
    </w:p>
    <w:p w14:paraId="3887C94B" w14:textId="77777777" w:rsidR="00905083" w:rsidRDefault="00905083" w:rsidP="00510ED5">
      <w:pPr>
        <w:rPr>
          <w:lang w:eastAsia="zh-CN" w:bidi="ar-SA"/>
        </w:rPr>
      </w:pPr>
    </w:p>
    <w:p w14:paraId="4223685C" w14:textId="77777777" w:rsidR="00905083" w:rsidRDefault="00905083" w:rsidP="00510ED5">
      <w:pPr>
        <w:rPr>
          <w:lang w:eastAsia="zh-CN" w:bidi="ar-SA"/>
        </w:rPr>
      </w:pPr>
    </w:p>
    <w:p w14:paraId="63677C45" w14:textId="77777777" w:rsidR="00905083" w:rsidRDefault="00905083" w:rsidP="00510ED5">
      <w:pPr>
        <w:rPr>
          <w:lang w:eastAsia="zh-CN" w:bidi="ar-SA"/>
        </w:rPr>
      </w:pPr>
    </w:p>
    <w:p w14:paraId="0702B1DB" w14:textId="65165589" w:rsidR="00510ED5" w:rsidRDefault="00510ED5" w:rsidP="00510ED5">
      <w:pPr>
        <w:rPr>
          <w:lang w:eastAsia="zh-CN" w:bidi="ar-SA"/>
        </w:rPr>
      </w:pPr>
      <w:r>
        <w:rPr>
          <w:lang w:eastAsia="zh-CN" w:bidi="ar-SA"/>
        </w:rPr>
        <w:t>If you can turn to Deuteronomy 1</w:t>
      </w:r>
      <w:r w:rsidR="00D14B74">
        <w:rPr>
          <w:lang w:eastAsia="zh-CN" w:bidi="ar-SA"/>
        </w:rPr>
        <w:t>:3, then chapter 34; sketch out the timeline for the 3 leaders of Israel (Miriam, Aaron and Moses)</w:t>
      </w:r>
    </w:p>
    <w:p w14:paraId="234D49E4" w14:textId="77777777" w:rsidR="00D14B74" w:rsidRDefault="00D14B74" w:rsidP="00510ED5">
      <w:pPr>
        <w:rPr>
          <w:lang w:eastAsia="zh-CN" w:bidi="ar-SA"/>
        </w:rPr>
      </w:pPr>
    </w:p>
    <w:p w14:paraId="14173DA8" w14:textId="77777777" w:rsidR="00905083" w:rsidRDefault="00905083" w:rsidP="00510ED5">
      <w:pPr>
        <w:rPr>
          <w:lang w:eastAsia="zh-CN" w:bidi="ar-SA"/>
        </w:rPr>
      </w:pPr>
    </w:p>
    <w:p w14:paraId="5AA520A9" w14:textId="77777777" w:rsidR="00905083" w:rsidRDefault="00905083" w:rsidP="00510ED5">
      <w:pPr>
        <w:rPr>
          <w:lang w:eastAsia="zh-CN" w:bidi="ar-SA"/>
        </w:rPr>
      </w:pPr>
    </w:p>
    <w:p w14:paraId="4C420947" w14:textId="77777777" w:rsidR="00905083" w:rsidRDefault="00905083" w:rsidP="00510ED5">
      <w:pPr>
        <w:rPr>
          <w:lang w:eastAsia="zh-CN" w:bidi="ar-SA"/>
        </w:rPr>
      </w:pPr>
    </w:p>
    <w:p w14:paraId="387B1661" w14:textId="77777777" w:rsidR="00D14B74" w:rsidRDefault="00D14B74" w:rsidP="00510ED5">
      <w:pPr>
        <w:rPr>
          <w:lang w:eastAsia="zh-CN" w:bidi="ar-SA"/>
        </w:rPr>
      </w:pPr>
    </w:p>
    <w:p w14:paraId="35A2D66A" w14:textId="430881C4" w:rsidR="00D14B74" w:rsidRDefault="00D14B74" w:rsidP="00D14B74">
      <w:pPr>
        <w:pStyle w:val="Heading2"/>
        <w:rPr>
          <w:lang w:eastAsia="zh-CN" w:bidi="ar-SA"/>
        </w:rPr>
      </w:pPr>
      <w:r>
        <w:rPr>
          <w:lang w:eastAsia="zh-CN" w:bidi="ar-SA"/>
        </w:rPr>
        <w:t>The issue</w:t>
      </w:r>
    </w:p>
    <w:p w14:paraId="38670D34" w14:textId="2B2408FF" w:rsidR="00D14B74" w:rsidRDefault="00D14B74" w:rsidP="00510ED5">
      <w:pPr>
        <w:rPr>
          <w:lang w:eastAsia="zh-CN" w:bidi="ar-SA"/>
        </w:rPr>
      </w:pPr>
      <w:r>
        <w:rPr>
          <w:lang w:eastAsia="zh-CN" w:bidi="ar-SA"/>
        </w:rPr>
        <w:t>We are once again confronted with the complaints and grumblings of Israel. These they have done from Exodus 17 till this day.  Please refresh your memory by reading Exodus 17:1-7</w:t>
      </w:r>
    </w:p>
    <w:p w14:paraId="6A906FF1" w14:textId="77777777" w:rsidR="00905083" w:rsidRDefault="00905083" w:rsidP="00510ED5">
      <w:pPr>
        <w:rPr>
          <w:lang w:eastAsia="zh-CN" w:bidi="ar-SA"/>
        </w:rPr>
      </w:pPr>
    </w:p>
    <w:p w14:paraId="0BE2C9F1" w14:textId="77777777" w:rsidR="00905083" w:rsidRDefault="00905083" w:rsidP="00510ED5">
      <w:pPr>
        <w:rPr>
          <w:lang w:eastAsia="zh-CN" w:bidi="ar-SA"/>
        </w:rPr>
      </w:pPr>
    </w:p>
    <w:p w14:paraId="1C6ACA21" w14:textId="77777777" w:rsidR="00905083" w:rsidRDefault="00905083" w:rsidP="00510ED5">
      <w:pPr>
        <w:rPr>
          <w:lang w:eastAsia="zh-CN" w:bidi="ar-SA"/>
        </w:rPr>
      </w:pPr>
    </w:p>
    <w:p w14:paraId="1669CE29" w14:textId="77777777" w:rsidR="00905083" w:rsidRDefault="00905083" w:rsidP="00510ED5">
      <w:pPr>
        <w:rPr>
          <w:lang w:eastAsia="zh-CN" w:bidi="ar-SA"/>
        </w:rPr>
      </w:pPr>
    </w:p>
    <w:p w14:paraId="0288EEA2" w14:textId="076845A5" w:rsidR="00D14B74" w:rsidRDefault="00D14B74" w:rsidP="00510ED5">
      <w:pPr>
        <w:rPr>
          <w:lang w:eastAsia="zh-CN" w:bidi="ar-SA"/>
        </w:rPr>
      </w:pPr>
      <w:r>
        <w:rPr>
          <w:lang w:eastAsia="zh-CN" w:bidi="ar-SA"/>
        </w:rPr>
        <w:t>What was the charge against Moses in Exodus 17:3; Numbers 10:4, 5?</w:t>
      </w:r>
    </w:p>
    <w:p w14:paraId="46447653" w14:textId="77777777" w:rsidR="00D14B74" w:rsidRDefault="00D14B74" w:rsidP="00510ED5">
      <w:pPr>
        <w:rPr>
          <w:lang w:eastAsia="zh-CN" w:bidi="ar-SA"/>
        </w:rPr>
      </w:pPr>
    </w:p>
    <w:p w14:paraId="7416C9CB" w14:textId="77777777" w:rsidR="00905083" w:rsidRDefault="00905083" w:rsidP="00510ED5">
      <w:pPr>
        <w:rPr>
          <w:lang w:eastAsia="zh-CN" w:bidi="ar-SA"/>
        </w:rPr>
      </w:pPr>
    </w:p>
    <w:p w14:paraId="47D90597" w14:textId="77777777" w:rsidR="00905083" w:rsidRDefault="00905083" w:rsidP="00510ED5">
      <w:pPr>
        <w:rPr>
          <w:lang w:eastAsia="zh-CN" w:bidi="ar-SA"/>
        </w:rPr>
      </w:pPr>
    </w:p>
    <w:p w14:paraId="294854DA" w14:textId="77777777" w:rsidR="00905083" w:rsidRDefault="00905083" w:rsidP="00510ED5">
      <w:pPr>
        <w:rPr>
          <w:lang w:eastAsia="zh-CN" w:bidi="ar-SA"/>
        </w:rPr>
      </w:pPr>
    </w:p>
    <w:p w14:paraId="4B7C2E82" w14:textId="52A8BF5E" w:rsidR="00D14B74" w:rsidRDefault="00D14B74" w:rsidP="00510ED5">
      <w:pPr>
        <w:rPr>
          <w:lang w:eastAsia="zh-CN" w:bidi="ar-SA"/>
        </w:rPr>
      </w:pPr>
      <w:r>
        <w:rPr>
          <w:lang w:eastAsia="zh-CN" w:bidi="ar-SA"/>
        </w:rPr>
        <w:t>Compare the statement</w:t>
      </w:r>
      <w:r w:rsidR="008E3BD6">
        <w:rPr>
          <w:lang w:eastAsia="zh-CN" w:bidi="ar-SA"/>
        </w:rPr>
        <w:t xml:space="preserve"> in Numbers 20:3</w:t>
      </w:r>
      <w:r>
        <w:rPr>
          <w:lang w:eastAsia="zh-CN" w:bidi="ar-SA"/>
        </w:rPr>
        <w:t xml:space="preserve"> with Numbers</w:t>
      </w:r>
      <w:r w:rsidR="008E3BD6">
        <w:rPr>
          <w:lang w:eastAsia="zh-CN" w:bidi="ar-SA"/>
        </w:rPr>
        <w:t xml:space="preserve"> 16:13 and 16:41; who are they identifying with? Is it logical or reasonable?</w:t>
      </w:r>
    </w:p>
    <w:p w14:paraId="57AAE890" w14:textId="77777777" w:rsidR="008E3BD6" w:rsidRDefault="008E3BD6" w:rsidP="00510ED5">
      <w:pPr>
        <w:rPr>
          <w:lang w:eastAsia="zh-CN" w:bidi="ar-SA"/>
        </w:rPr>
      </w:pPr>
    </w:p>
    <w:p w14:paraId="242ECEB7" w14:textId="77777777" w:rsidR="00905083" w:rsidRDefault="00905083" w:rsidP="00510ED5">
      <w:pPr>
        <w:rPr>
          <w:lang w:eastAsia="zh-CN" w:bidi="ar-SA"/>
        </w:rPr>
      </w:pPr>
    </w:p>
    <w:p w14:paraId="6BB85522" w14:textId="77777777" w:rsidR="00905083" w:rsidRDefault="00905083" w:rsidP="00510ED5">
      <w:pPr>
        <w:rPr>
          <w:lang w:eastAsia="zh-CN" w:bidi="ar-SA"/>
        </w:rPr>
      </w:pPr>
    </w:p>
    <w:p w14:paraId="56EBFC72" w14:textId="77777777" w:rsidR="00905083" w:rsidRDefault="00905083" w:rsidP="00510ED5">
      <w:pPr>
        <w:rPr>
          <w:lang w:eastAsia="zh-CN" w:bidi="ar-SA"/>
        </w:rPr>
      </w:pPr>
    </w:p>
    <w:p w14:paraId="564818BB" w14:textId="3857B35A" w:rsidR="003C5125" w:rsidRDefault="003C5125" w:rsidP="00510ED5">
      <w:pPr>
        <w:rPr>
          <w:lang w:eastAsia="zh-CN" w:bidi="ar-SA"/>
        </w:rPr>
      </w:pPr>
      <w:r>
        <w:rPr>
          <w:lang w:eastAsia="zh-CN" w:bidi="ar-SA"/>
        </w:rPr>
        <w:t>Look at verse 5b. Where do you think they last saw and tasted these things (grain, fig, vine, pomegranates)? [Clue: Numbers 13: 22-26]</w:t>
      </w:r>
    </w:p>
    <w:p w14:paraId="2DE4A9ED" w14:textId="50BE8969" w:rsidR="003C5125" w:rsidRDefault="003C5125" w:rsidP="00510ED5">
      <w:pPr>
        <w:rPr>
          <w:lang w:eastAsia="zh-CN" w:bidi="ar-SA"/>
        </w:rPr>
      </w:pPr>
    </w:p>
    <w:p w14:paraId="364085AB" w14:textId="77777777" w:rsidR="00905083" w:rsidRDefault="00905083" w:rsidP="00510ED5">
      <w:pPr>
        <w:rPr>
          <w:lang w:eastAsia="zh-CN" w:bidi="ar-SA"/>
        </w:rPr>
      </w:pPr>
    </w:p>
    <w:p w14:paraId="6454CC4F" w14:textId="77777777" w:rsidR="00905083" w:rsidRDefault="00905083" w:rsidP="00510ED5">
      <w:pPr>
        <w:rPr>
          <w:lang w:eastAsia="zh-CN" w:bidi="ar-SA"/>
        </w:rPr>
      </w:pPr>
    </w:p>
    <w:p w14:paraId="17885DC3" w14:textId="38AA5598" w:rsidR="003C5125" w:rsidRDefault="00905083" w:rsidP="00510ED5">
      <w:pPr>
        <w:rPr>
          <w:lang w:eastAsia="zh-CN" w:bidi="ar-SA"/>
        </w:rPr>
      </w:pPr>
      <w:r>
        <w:rPr>
          <w:noProof/>
          <w:lang w:eastAsia="zh-CN" w:bidi="ar-SA"/>
        </w:rPr>
        <mc:AlternateContent>
          <mc:Choice Requires="wps">
            <w:drawing>
              <wp:anchor distT="0" distB="0" distL="114300" distR="114300" simplePos="0" relativeHeight="251659264" behindDoc="0" locked="0" layoutInCell="1" allowOverlap="1" wp14:anchorId="62BA07E2" wp14:editId="6C9EFE8A">
                <wp:simplePos x="0" y="0"/>
                <wp:positionH relativeFrom="margin">
                  <wp:posOffset>625384</wp:posOffset>
                </wp:positionH>
                <wp:positionV relativeFrom="paragraph">
                  <wp:posOffset>189230</wp:posOffset>
                </wp:positionV>
                <wp:extent cx="4049486" cy="881742"/>
                <wp:effectExtent l="0" t="0" r="27305" b="13970"/>
                <wp:wrapTopAndBottom/>
                <wp:docPr id="2" name="Rounded Rectangle 2"/>
                <wp:cNvGraphicFramePr/>
                <a:graphic xmlns:a="http://schemas.openxmlformats.org/drawingml/2006/main">
                  <a:graphicData uri="http://schemas.microsoft.com/office/word/2010/wordprocessingShape">
                    <wps:wsp>
                      <wps:cNvSpPr/>
                      <wps:spPr>
                        <a:xfrm>
                          <a:off x="0" y="0"/>
                          <a:ext cx="4049486" cy="881742"/>
                        </a:xfrm>
                        <a:prstGeom prst="round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C1D81F" w14:textId="2011E4F2" w:rsidR="003C5125" w:rsidRDefault="003C5125" w:rsidP="00905083">
                            <w:pPr>
                              <w:spacing w:before="120" w:after="120"/>
                              <w:ind w:left="540" w:hanging="540"/>
                            </w:pPr>
                            <w:r>
                              <w:t xml:space="preserve">Note: </w:t>
                            </w:r>
                            <w:r w:rsidR="00905083">
                              <w:tab/>
                            </w:r>
                            <w:r>
                              <w:t>The same word used in Numbers 14:36, 37 “bad” report</w:t>
                            </w:r>
                            <w:r w:rsidR="00905083">
                              <w:t xml:space="preserve"> is used in Numbers 20:5 “evil” place. The former refers to the Promised Land which they rejected and the latter refers to the wilderness which they are in as a consequence of their choice.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BA07E2" id="Rounded Rectangle 2" o:spid="_x0000_s1026" style="position:absolute;margin-left:49.25pt;margin-top:14.9pt;width:318.85pt;height:69.45pt;z-index:25165926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hwylAIAAHQFAAAOAAAAZHJzL2Uyb0RvYy54bWysVEtv2zAMvg/YfxB0X/2A16ZBnSJo0WFA&#10;0RZ9oGdFlhJhsqhJSuzs14+SHTfoih2GXWxR/Pj4KJIXl32ryU44r8DUtDjJKRGGQ6PMuqYvzzdf&#10;ZpT4wEzDNBhR073w9HLx+dNFZ+eihA3oRjiCToyfd7ammxDsPMs834iW+ROwwqBSgmtZQNGts8ax&#10;Dr23Oivz/DTrwDXWARfe4+31oKSL5F9KwcO9lF4EomuKuYX0dem7it9sccHma8fsRvExDfYPWbRM&#10;GQw6ubpmgZGtU3+4ahV34EGGEw5tBlIqLhIHZFPk79g8bZgViQsWx9upTP7/ueV3uwdHVFPTkhLD&#10;WnyiR9iaRjTkEYvHzFoLUsYyddbPEf1kH9woeTxGzr10bfwjG9Kn0u6n0oo+EI6XVV6dV7NTSjjq&#10;ZrPirEpOszdr63z4JqAl8VBTF7OIKaSyst2tDxgW8QdcjKgN6bDryrM8TzAPWjU3SuuoTD0krrQj&#10;O4avH/oi0kAPRyiUtMHLSG6gk05hr8Xg/1FIrA4SKIcAsS/ffDLOhQmno19tEB3NJGYwGRYfGepw&#10;SGbERjOR+nUyHCn9LeJkkaKCCZNxqwy4jyI3P6bIA/7AfuAc6Yd+1Y9PvIJmj/3hYBgcb/mNwue5&#10;ZT48MIeTgjOF0x/u8SM14GPAeKJkA+7XR/cRjw2MWko6nLya+p9b5gQl+rvB1j4vqiqOahKqr2cl&#10;Cu5YszrWmG17Bfi8Be4Zy9Mx4oM+HKWD9hWXxDJGRRUzHGPXlAd3EK7CsBFwzXCxXCYYjqdl4dY8&#10;WR6dxwLHznvuX5mzY48G7O47OEwpm7/r0gEbLQ0stwGkSi0cSzzUdSw9jnbqy3ENxd1xLCfU27Jc&#10;/AYAAP//AwBQSwMEFAAGAAgAAAAhAAA9vJLfAAAACQEAAA8AAABkcnMvZG93bnJldi54bWxMjzFP&#10;wzAQhXck/oN1SCyIOk1FmoQ4VVWExNKBwsLmxkcSiM+R7Tbh33NMdDy9T+++V21mO4gz+tA7UrBc&#10;JCCQGmd6ahW8vz3f5yBC1GT04AgV/GCATX19VenSuIle8XyIreASCqVW0MU4llKGpkOrw8KNSJx9&#10;Om915NO30ng9cbkdZJokmbS6J/7Q6RF3HTbfh5NV8DF/+buXfvlUFKv9Xqdhi9NuUur2Zt4+gog4&#10;x38Y/vRZHWp2OroTmSAGBUX+wKSCtOAFnK9XWQriyGCWr0HWlbxcUP8CAAD//wMAUEsBAi0AFAAG&#10;AAgAAAAhALaDOJL+AAAA4QEAABMAAAAAAAAAAAAAAAAAAAAAAFtDb250ZW50X1R5cGVzXS54bWxQ&#10;SwECLQAUAAYACAAAACEAOP0h/9YAAACUAQAACwAAAAAAAAAAAAAAAAAvAQAAX3JlbHMvLnJlbHNQ&#10;SwECLQAUAAYACAAAACEAe7IcMpQCAAB0BQAADgAAAAAAAAAAAAAAAAAuAgAAZHJzL2Uyb0RvYy54&#10;bWxQSwECLQAUAAYACAAAACEAAD28kt8AAAAJAQAADwAAAAAAAAAAAAAAAADuBAAAZHJzL2Rvd25y&#10;ZXYueG1sUEsFBgAAAAAEAAQA8wAAAPoFAAAAAA==&#10;" fillcolor="white [3201]" strokecolor="black [3213]" strokeweight="1pt">
                <v:textbox>
                  <w:txbxContent>
                    <w:p w14:paraId="19C1D81F" w14:textId="2011E4F2" w:rsidR="003C5125" w:rsidRDefault="003C5125" w:rsidP="00905083">
                      <w:pPr>
                        <w:spacing w:before="120" w:after="120"/>
                        <w:ind w:left="540" w:hanging="540"/>
                      </w:pPr>
                      <w:r>
                        <w:t xml:space="preserve">Note: </w:t>
                      </w:r>
                      <w:r w:rsidR="00905083">
                        <w:tab/>
                      </w:r>
                      <w:r>
                        <w:t>The same word used in Numbers 14:36, 37 “bad” report</w:t>
                      </w:r>
                      <w:r w:rsidR="00905083">
                        <w:t xml:space="preserve"> is used in Numbers 20:5 “evil” place. The former refers to the Promised Land which they rejected and the latter refers to the wilderness which they are in as a consequence of their choice.</w:t>
                      </w:r>
                    </w:p>
                  </w:txbxContent>
                </v:textbox>
                <w10:wrap type="topAndBottom" anchorx="margin"/>
              </v:roundrect>
            </w:pict>
          </mc:Fallback>
        </mc:AlternateContent>
      </w:r>
    </w:p>
    <w:p w14:paraId="7F16BD87" w14:textId="77777777" w:rsidR="00905083" w:rsidRDefault="00905083" w:rsidP="00510ED5">
      <w:pPr>
        <w:rPr>
          <w:lang w:eastAsia="zh-CN" w:bidi="ar-SA"/>
        </w:rPr>
      </w:pPr>
    </w:p>
    <w:p w14:paraId="2A97D41E" w14:textId="77777777" w:rsidR="00905083" w:rsidRDefault="00905083" w:rsidP="00510ED5">
      <w:pPr>
        <w:rPr>
          <w:lang w:eastAsia="zh-CN" w:bidi="ar-SA"/>
        </w:rPr>
      </w:pPr>
    </w:p>
    <w:p w14:paraId="1685060F" w14:textId="7A4B21A0" w:rsidR="00905083" w:rsidRDefault="00905083" w:rsidP="00510ED5">
      <w:pPr>
        <w:rPr>
          <w:lang w:eastAsia="zh-CN" w:bidi="ar-SA"/>
        </w:rPr>
      </w:pPr>
      <w:r>
        <w:rPr>
          <w:lang w:eastAsia="zh-CN" w:bidi="ar-SA"/>
        </w:rPr>
        <w:t>So what is the real cause of their current predicament?</w:t>
      </w:r>
    </w:p>
    <w:p w14:paraId="67A0E633" w14:textId="77777777" w:rsidR="00905083" w:rsidRDefault="00905083" w:rsidP="00510ED5">
      <w:pPr>
        <w:rPr>
          <w:lang w:eastAsia="zh-CN" w:bidi="ar-SA"/>
        </w:rPr>
      </w:pPr>
    </w:p>
    <w:p w14:paraId="32BCF80E" w14:textId="77777777" w:rsidR="00905083" w:rsidRDefault="00905083" w:rsidP="00510ED5">
      <w:pPr>
        <w:rPr>
          <w:lang w:eastAsia="zh-CN" w:bidi="ar-SA"/>
        </w:rPr>
      </w:pPr>
    </w:p>
    <w:p w14:paraId="2F55E306" w14:textId="77777777" w:rsidR="00905083" w:rsidRDefault="00905083" w:rsidP="00510ED5">
      <w:pPr>
        <w:rPr>
          <w:lang w:eastAsia="zh-CN" w:bidi="ar-SA"/>
        </w:rPr>
      </w:pPr>
    </w:p>
    <w:p w14:paraId="670EA975" w14:textId="77777777" w:rsidR="00905083" w:rsidRDefault="00905083">
      <w:pPr>
        <w:rPr>
          <w:lang w:eastAsia="zh-CN" w:bidi="ar-SA"/>
        </w:rPr>
      </w:pPr>
      <w:r>
        <w:rPr>
          <w:lang w:eastAsia="zh-CN" w:bidi="ar-SA"/>
        </w:rPr>
        <w:br w:type="page"/>
      </w:r>
    </w:p>
    <w:p w14:paraId="70B43D0B" w14:textId="0CF3263D" w:rsidR="008E3BD6" w:rsidRDefault="008E3BD6" w:rsidP="00510ED5">
      <w:pPr>
        <w:rPr>
          <w:lang w:eastAsia="zh-CN" w:bidi="ar-SA"/>
        </w:rPr>
      </w:pPr>
      <w:r>
        <w:rPr>
          <w:lang w:eastAsia="zh-CN" w:bidi="ar-SA"/>
        </w:rPr>
        <w:lastRenderedPageBreak/>
        <w:t>There are 2 typical behaviors that are amplified when we grumble and quarrel, we can see them both here:</w:t>
      </w:r>
    </w:p>
    <w:p w14:paraId="3093F272" w14:textId="77777777" w:rsidR="00905083" w:rsidRDefault="00905083" w:rsidP="00510ED5">
      <w:pPr>
        <w:rPr>
          <w:lang w:eastAsia="zh-CN" w:bidi="ar-SA"/>
        </w:rPr>
      </w:pPr>
    </w:p>
    <w:p w14:paraId="1E353897" w14:textId="30A36C16" w:rsidR="008E3BD6" w:rsidRDefault="008E3BD6" w:rsidP="00510ED5">
      <w:pPr>
        <w:rPr>
          <w:lang w:eastAsia="zh-CN" w:bidi="ar-SA"/>
        </w:rPr>
      </w:pPr>
      <w:r>
        <w:rPr>
          <w:lang w:eastAsia="zh-CN" w:bidi="ar-SA"/>
        </w:rPr>
        <w:t>Catastrophizing: painting our situation in far darker colors than is really warranted.</w:t>
      </w:r>
      <w:r w:rsidR="003C5125">
        <w:rPr>
          <w:rStyle w:val="FootnoteReference"/>
          <w:lang w:eastAsia="zh-CN" w:bidi="ar-SA"/>
        </w:rPr>
        <w:footnoteReference w:id="1"/>
      </w:r>
    </w:p>
    <w:p w14:paraId="36C8C639" w14:textId="77777777" w:rsidR="00905083" w:rsidRDefault="00905083" w:rsidP="00510ED5">
      <w:pPr>
        <w:rPr>
          <w:lang w:eastAsia="zh-CN" w:bidi="ar-SA"/>
        </w:rPr>
      </w:pPr>
    </w:p>
    <w:p w14:paraId="2E298A85" w14:textId="76C12409" w:rsidR="008E3BD6" w:rsidRDefault="003C5125" w:rsidP="00510ED5">
      <w:pPr>
        <w:rPr>
          <w:lang w:eastAsia="zh-CN" w:bidi="ar-SA"/>
        </w:rPr>
      </w:pPr>
      <w:r>
        <w:rPr>
          <w:lang w:eastAsia="zh-CN" w:bidi="ar-SA"/>
        </w:rPr>
        <w:t>Question you may want to discuss:</w:t>
      </w:r>
      <w:r w:rsidR="00905083">
        <w:rPr>
          <w:lang w:eastAsia="zh-CN" w:bidi="ar-SA"/>
        </w:rPr>
        <w:br/>
      </w:r>
    </w:p>
    <w:p w14:paraId="2ECE6BA0" w14:textId="114904B9" w:rsidR="003C5125" w:rsidRDefault="003C5125" w:rsidP="00366157">
      <w:pPr>
        <w:pStyle w:val="ListParagraph"/>
        <w:numPr>
          <w:ilvl w:val="0"/>
          <w:numId w:val="1"/>
        </w:numPr>
        <w:rPr>
          <w:lang w:eastAsia="zh-CN" w:bidi="ar-SA"/>
        </w:rPr>
      </w:pPr>
      <w:r>
        <w:rPr>
          <w:lang w:eastAsia="zh-CN" w:bidi="ar-SA"/>
        </w:rPr>
        <w:t>Is it really as bad as it is made out to be?</w:t>
      </w:r>
    </w:p>
    <w:p w14:paraId="11234634" w14:textId="0E9F1B57" w:rsidR="003C5125" w:rsidRDefault="003C5125" w:rsidP="00366157">
      <w:pPr>
        <w:pStyle w:val="ListParagraph"/>
        <w:numPr>
          <w:ilvl w:val="0"/>
          <w:numId w:val="1"/>
        </w:numPr>
        <w:rPr>
          <w:lang w:eastAsia="zh-CN" w:bidi="ar-SA"/>
        </w:rPr>
      </w:pPr>
      <w:r>
        <w:rPr>
          <w:lang w:eastAsia="zh-CN" w:bidi="ar-SA"/>
        </w:rPr>
        <w:t>Has God solved their problems before?</w:t>
      </w:r>
    </w:p>
    <w:p w14:paraId="2E424EBF" w14:textId="59811D22" w:rsidR="008E3BD6" w:rsidRDefault="003C5125" w:rsidP="00366157">
      <w:pPr>
        <w:pStyle w:val="ListParagraph"/>
        <w:numPr>
          <w:ilvl w:val="0"/>
          <w:numId w:val="1"/>
        </w:numPr>
        <w:rPr>
          <w:lang w:eastAsia="zh-CN" w:bidi="ar-SA"/>
        </w:rPr>
      </w:pPr>
      <w:r>
        <w:rPr>
          <w:lang w:eastAsia="zh-CN" w:bidi="ar-SA"/>
        </w:rPr>
        <w:t>Can God or will God do it again for the people of Israel?</w:t>
      </w:r>
    </w:p>
    <w:p w14:paraId="4F694522" w14:textId="77777777" w:rsidR="00905083" w:rsidRDefault="00905083" w:rsidP="00510ED5">
      <w:pPr>
        <w:rPr>
          <w:lang w:eastAsia="zh-CN" w:bidi="ar-SA"/>
        </w:rPr>
      </w:pPr>
    </w:p>
    <w:p w14:paraId="148E0DAF" w14:textId="77777777" w:rsidR="00905083" w:rsidRDefault="00905083" w:rsidP="00510ED5">
      <w:pPr>
        <w:rPr>
          <w:lang w:eastAsia="zh-CN" w:bidi="ar-SA"/>
        </w:rPr>
      </w:pPr>
    </w:p>
    <w:p w14:paraId="28AFAE5E" w14:textId="77777777" w:rsidR="00905083" w:rsidRDefault="00905083" w:rsidP="00510ED5">
      <w:pPr>
        <w:rPr>
          <w:lang w:eastAsia="zh-CN" w:bidi="ar-SA"/>
        </w:rPr>
      </w:pPr>
    </w:p>
    <w:p w14:paraId="40D3BACF" w14:textId="7AD8D7F9" w:rsidR="008E3BD6" w:rsidRDefault="008E3BD6" w:rsidP="00510ED5">
      <w:pPr>
        <w:rPr>
          <w:lang w:eastAsia="zh-CN" w:bidi="ar-SA"/>
        </w:rPr>
      </w:pPr>
      <w:r>
        <w:rPr>
          <w:lang w:eastAsia="zh-CN" w:bidi="ar-SA"/>
        </w:rPr>
        <w:t>Blame-shifting:</w:t>
      </w:r>
      <w:r w:rsidR="00905083">
        <w:rPr>
          <w:lang w:eastAsia="zh-CN" w:bidi="ar-SA"/>
        </w:rPr>
        <w:t xml:space="preserve">  Sin made us wanting to point to someone else as the reason for my failure</w:t>
      </w:r>
      <w:r w:rsidR="003E5261">
        <w:rPr>
          <w:lang w:eastAsia="zh-CN" w:bidi="ar-SA"/>
        </w:rPr>
        <w:t>. This is true right from the beginning when our first parents sinned. (See Genesis 3:12, 13)</w:t>
      </w:r>
    </w:p>
    <w:p w14:paraId="237C2CC7" w14:textId="77777777" w:rsidR="003E5261" w:rsidRDefault="003E5261" w:rsidP="00510ED5">
      <w:pPr>
        <w:rPr>
          <w:lang w:eastAsia="zh-CN" w:bidi="ar-SA"/>
        </w:rPr>
      </w:pPr>
    </w:p>
    <w:p w14:paraId="6DCE86B6" w14:textId="101A0436" w:rsidR="003E5261" w:rsidRDefault="003E5261" w:rsidP="00510ED5">
      <w:pPr>
        <w:rPr>
          <w:lang w:eastAsia="zh-CN" w:bidi="ar-SA"/>
        </w:rPr>
      </w:pPr>
      <w:r>
        <w:rPr>
          <w:lang w:eastAsia="zh-CN" w:bidi="ar-SA"/>
        </w:rPr>
        <w:t>Questions you may want to discuss:</w:t>
      </w:r>
    </w:p>
    <w:p w14:paraId="24BA09E3" w14:textId="77777777" w:rsidR="003E5261" w:rsidRDefault="003E5261" w:rsidP="00510ED5">
      <w:pPr>
        <w:rPr>
          <w:lang w:eastAsia="zh-CN" w:bidi="ar-SA"/>
        </w:rPr>
      </w:pPr>
    </w:p>
    <w:p w14:paraId="51204EAD" w14:textId="44ED597A" w:rsidR="003E5261" w:rsidRDefault="003E5261" w:rsidP="00366157">
      <w:pPr>
        <w:pStyle w:val="ListParagraph"/>
        <w:numPr>
          <w:ilvl w:val="0"/>
          <w:numId w:val="2"/>
        </w:numPr>
        <w:rPr>
          <w:lang w:eastAsia="zh-CN" w:bidi="ar-SA"/>
        </w:rPr>
      </w:pPr>
      <w:r>
        <w:rPr>
          <w:lang w:eastAsia="zh-CN" w:bidi="ar-SA"/>
        </w:rPr>
        <w:t>Why is it so difficult to see that it is our choices that led us into whatever problems we are facing?</w:t>
      </w:r>
    </w:p>
    <w:p w14:paraId="42F82697" w14:textId="3061C76B" w:rsidR="003E5261" w:rsidRDefault="003E5261" w:rsidP="00366157">
      <w:pPr>
        <w:pStyle w:val="ListParagraph"/>
        <w:numPr>
          <w:ilvl w:val="0"/>
          <w:numId w:val="2"/>
        </w:numPr>
        <w:rPr>
          <w:lang w:eastAsia="zh-CN" w:bidi="ar-SA"/>
        </w:rPr>
      </w:pPr>
      <w:r>
        <w:rPr>
          <w:lang w:eastAsia="zh-CN" w:bidi="ar-SA"/>
        </w:rPr>
        <w:t>Have you been in such situations before when you are filled with anger and frustrations and are swallowed up with blames for someone else for your troubles? Would you share with your group how you overcome that? If you are still in such a place, perhaps you may want the whole group to pray with you on this matter.</w:t>
      </w:r>
    </w:p>
    <w:p w14:paraId="63618CC2" w14:textId="77777777" w:rsidR="003E5261" w:rsidRDefault="003E5261" w:rsidP="003E5261">
      <w:pPr>
        <w:rPr>
          <w:lang w:eastAsia="zh-CN" w:bidi="ar-SA"/>
        </w:rPr>
      </w:pPr>
    </w:p>
    <w:p w14:paraId="31404640" w14:textId="77777777" w:rsidR="003E5261" w:rsidRDefault="003E5261" w:rsidP="003E5261">
      <w:pPr>
        <w:rPr>
          <w:lang w:eastAsia="zh-CN" w:bidi="ar-SA"/>
        </w:rPr>
      </w:pPr>
    </w:p>
    <w:p w14:paraId="09D3C9BD" w14:textId="1CEF0BE3" w:rsidR="003E5261" w:rsidRDefault="003E5261" w:rsidP="003E5261">
      <w:pPr>
        <w:pStyle w:val="Heading2"/>
        <w:rPr>
          <w:lang w:eastAsia="zh-CN" w:bidi="ar-SA"/>
        </w:rPr>
      </w:pPr>
      <w:r>
        <w:rPr>
          <w:lang w:eastAsia="zh-CN" w:bidi="ar-SA"/>
        </w:rPr>
        <w:t>Failure of Moses and Aaron</w:t>
      </w:r>
    </w:p>
    <w:p w14:paraId="19A7CE19" w14:textId="77777777" w:rsidR="003E5261" w:rsidRDefault="003E5261" w:rsidP="003E5261">
      <w:pPr>
        <w:rPr>
          <w:lang w:eastAsia="zh-CN" w:bidi="ar-SA"/>
        </w:rPr>
      </w:pPr>
    </w:p>
    <w:p w14:paraId="559A4543" w14:textId="07FC6848" w:rsidR="003E5261" w:rsidRDefault="003E5261" w:rsidP="003E5261">
      <w:pPr>
        <w:rPr>
          <w:lang w:eastAsia="zh-CN" w:bidi="ar-SA"/>
        </w:rPr>
      </w:pPr>
      <w:r>
        <w:rPr>
          <w:lang w:eastAsia="zh-CN" w:bidi="ar-SA"/>
        </w:rPr>
        <w:t>In Exodus 17, God provided and Moses acted on the instructions of the Lord to bring water out of the rock for the people. In Numbers 20:7-11, something else happened.</w:t>
      </w:r>
    </w:p>
    <w:p w14:paraId="314A3C69" w14:textId="77777777" w:rsidR="003E5261" w:rsidRDefault="003E5261" w:rsidP="003E5261">
      <w:pPr>
        <w:rPr>
          <w:lang w:eastAsia="zh-CN" w:bidi="ar-SA"/>
        </w:rPr>
      </w:pPr>
    </w:p>
    <w:p w14:paraId="7939475A" w14:textId="061EDB81" w:rsidR="003E5261" w:rsidRDefault="003E5261" w:rsidP="003E5261">
      <w:pPr>
        <w:rPr>
          <w:lang w:eastAsia="zh-CN" w:bidi="ar-SA"/>
        </w:rPr>
      </w:pPr>
      <w:r>
        <w:rPr>
          <w:lang w:eastAsia="zh-CN" w:bidi="ar-SA"/>
        </w:rPr>
        <w:t>What was the instruction from God (verse 7, 8)? Was it different from the account in Exodus 17:6? Can you list the differences?</w:t>
      </w:r>
    </w:p>
    <w:p w14:paraId="42D87C21" w14:textId="77777777" w:rsidR="003E5261" w:rsidRDefault="003E5261" w:rsidP="003E5261">
      <w:pPr>
        <w:rPr>
          <w:lang w:eastAsia="zh-CN" w:bidi="ar-SA"/>
        </w:rPr>
      </w:pPr>
    </w:p>
    <w:p w14:paraId="68D78B59" w14:textId="77777777" w:rsidR="003E5261" w:rsidRDefault="003E5261" w:rsidP="003E5261">
      <w:pPr>
        <w:rPr>
          <w:lang w:eastAsia="zh-CN" w:bidi="ar-SA"/>
        </w:rPr>
      </w:pPr>
    </w:p>
    <w:p w14:paraId="3009CAF9" w14:textId="77777777" w:rsidR="003E5261" w:rsidRDefault="003E5261" w:rsidP="003E5261">
      <w:pPr>
        <w:rPr>
          <w:lang w:eastAsia="zh-CN" w:bidi="ar-SA"/>
        </w:rPr>
      </w:pPr>
    </w:p>
    <w:p w14:paraId="02BC6CAE" w14:textId="77777777" w:rsidR="003E5261" w:rsidRDefault="003E5261" w:rsidP="003E5261">
      <w:pPr>
        <w:rPr>
          <w:lang w:eastAsia="zh-CN" w:bidi="ar-SA"/>
        </w:rPr>
      </w:pPr>
    </w:p>
    <w:p w14:paraId="11A207DC" w14:textId="7E84C093" w:rsidR="003E5261" w:rsidRDefault="003E5261" w:rsidP="003E5261">
      <w:pPr>
        <w:rPr>
          <w:lang w:eastAsia="zh-CN" w:bidi="ar-SA"/>
        </w:rPr>
      </w:pPr>
      <w:r>
        <w:rPr>
          <w:lang w:eastAsia="zh-CN" w:bidi="ar-SA"/>
        </w:rPr>
        <w:t>What did Moses do</w:t>
      </w:r>
      <w:r w:rsidR="009A25F3">
        <w:rPr>
          <w:lang w:eastAsia="zh-CN" w:bidi="ar-SA"/>
        </w:rPr>
        <w:t>?</w:t>
      </w:r>
    </w:p>
    <w:p w14:paraId="07DE8443" w14:textId="77777777" w:rsidR="009A25F3" w:rsidRDefault="009A25F3" w:rsidP="003E5261">
      <w:pPr>
        <w:rPr>
          <w:lang w:eastAsia="zh-CN" w:bidi="ar-SA"/>
        </w:rPr>
      </w:pPr>
    </w:p>
    <w:p w14:paraId="45DCB71F" w14:textId="17D5DC44" w:rsidR="009A25F3" w:rsidRDefault="009A25F3" w:rsidP="003E5261">
      <w:pPr>
        <w:rPr>
          <w:lang w:eastAsia="zh-CN" w:bidi="ar-SA"/>
        </w:rPr>
      </w:pPr>
      <w:r>
        <w:rPr>
          <w:lang w:eastAsia="zh-CN" w:bidi="ar-SA"/>
        </w:rPr>
        <w:t>The good part (verse 9):</w:t>
      </w:r>
    </w:p>
    <w:p w14:paraId="10E0B6EA" w14:textId="77777777" w:rsidR="009A25F3" w:rsidRDefault="009A25F3" w:rsidP="003E5261">
      <w:pPr>
        <w:rPr>
          <w:lang w:eastAsia="zh-CN" w:bidi="ar-SA"/>
        </w:rPr>
      </w:pPr>
    </w:p>
    <w:p w14:paraId="026FEB75" w14:textId="77777777" w:rsidR="009A25F3" w:rsidRDefault="009A25F3" w:rsidP="003E5261">
      <w:pPr>
        <w:rPr>
          <w:lang w:eastAsia="zh-CN" w:bidi="ar-SA"/>
        </w:rPr>
      </w:pPr>
    </w:p>
    <w:p w14:paraId="1AA89750" w14:textId="774478DC" w:rsidR="009A25F3" w:rsidRDefault="009A25F3" w:rsidP="003E5261">
      <w:pPr>
        <w:rPr>
          <w:lang w:eastAsia="zh-CN" w:bidi="ar-SA"/>
        </w:rPr>
      </w:pPr>
      <w:r>
        <w:rPr>
          <w:lang w:eastAsia="zh-CN" w:bidi="ar-SA"/>
        </w:rPr>
        <w:t>The bad part (verse 10-11):</w:t>
      </w:r>
    </w:p>
    <w:p w14:paraId="18DD95F9" w14:textId="77777777" w:rsidR="009A25F3" w:rsidRDefault="009A25F3" w:rsidP="003E5261">
      <w:pPr>
        <w:rPr>
          <w:lang w:eastAsia="zh-CN" w:bidi="ar-SA"/>
        </w:rPr>
      </w:pPr>
    </w:p>
    <w:p w14:paraId="07CF234A" w14:textId="77777777" w:rsidR="009A25F3" w:rsidRDefault="009A25F3" w:rsidP="003E5261">
      <w:pPr>
        <w:rPr>
          <w:lang w:eastAsia="zh-CN" w:bidi="ar-SA"/>
        </w:rPr>
      </w:pPr>
    </w:p>
    <w:p w14:paraId="30897958" w14:textId="4E95E72E" w:rsidR="009A25F3" w:rsidRDefault="009A25F3" w:rsidP="003E5261">
      <w:pPr>
        <w:rPr>
          <w:lang w:eastAsia="zh-CN" w:bidi="ar-SA"/>
        </w:rPr>
      </w:pPr>
      <w:r>
        <w:rPr>
          <w:lang w:eastAsia="zh-CN" w:bidi="ar-SA"/>
        </w:rPr>
        <w:t>What do you think was wrong in Moses statement in verse 10?</w:t>
      </w:r>
    </w:p>
    <w:p w14:paraId="67D2B2EA" w14:textId="77777777" w:rsidR="009A25F3" w:rsidRDefault="009A25F3" w:rsidP="003E5261">
      <w:pPr>
        <w:rPr>
          <w:lang w:eastAsia="zh-CN" w:bidi="ar-SA"/>
        </w:rPr>
      </w:pPr>
    </w:p>
    <w:p w14:paraId="1926A7BB" w14:textId="1A688234" w:rsidR="009A25F3" w:rsidRDefault="009A25F3" w:rsidP="00366157">
      <w:pPr>
        <w:pStyle w:val="ListParagraph"/>
        <w:numPr>
          <w:ilvl w:val="0"/>
          <w:numId w:val="3"/>
        </w:numPr>
        <w:rPr>
          <w:lang w:eastAsia="zh-CN" w:bidi="ar-SA"/>
        </w:rPr>
      </w:pPr>
      <w:r>
        <w:rPr>
          <w:lang w:eastAsia="zh-CN" w:bidi="ar-SA"/>
        </w:rPr>
        <w:br/>
      </w:r>
      <w:r>
        <w:rPr>
          <w:lang w:eastAsia="zh-CN" w:bidi="ar-SA"/>
        </w:rPr>
        <w:br/>
      </w:r>
    </w:p>
    <w:p w14:paraId="3657CDDF" w14:textId="7DF52FA0" w:rsidR="009A25F3" w:rsidRDefault="009A25F3" w:rsidP="00366157">
      <w:pPr>
        <w:pStyle w:val="ListParagraph"/>
        <w:numPr>
          <w:ilvl w:val="0"/>
          <w:numId w:val="3"/>
        </w:numPr>
        <w:rPr>
          <w:lang w:eastAsia="zh-CN" w:bidi="ar-SA"/>
        </w:rPr>
      </w:pPr>
      <w:r>
        <w:rPr>
          <w:lang w:eastAsia="zh-CN" w:bidi="ar-SA"/>
        </w:rPr>
        <w:br/>
      </w:r>
      <w:r>
        <w:rPr>
          <w:lang w:eastAsia="zh-CN" w:bidi="ar-SA"/>
        </w:rPr>
        <w:br/>
      </w:r>
      <w:r>
        <w:rPr>
          <w:lang w:eastAsia="zh-CN" w:bidi="ar-SA"/>
        </w:rPr>
        <w:br/>
      </w:r>
    </w:p>
    <w:p w14:paraId="1D94710E" w14:textId="77777777" w:rsidR="009A25F3" w:rsidRDefault="009A25F3" w:rsidP="009A25F3">
      <w:pPr>
        <w:rPr>
          <w:lang w:eastAsia="zh-CN" w:bidi="ar-SA"/>
        </w:rPr>
      </w:pPr>
    </w:p>
    <w:p w14:paraId="42311858" w14:textId="20956019" w:rsidR="009A25F3" w:rsidRDefault="009A25F3" w:rsidP="009A25F3">
      <w:pPr>
        <w:rPr>
          <w:lang w:eastAsia="zh-CN" w:bidi="ar-SA"/>
        </w:rPr>
      </w:pPr>
      <w:r>
        <w:rPr>
          <w:lang w:eastAsia="zh-CN" w:bidi="ar-SA"/>
        </w:rPr>
        <w:lastRenderedPageBreak/>
        <w:t>Discuss in your group as to the possible reasons for Moses’ and Aaron’s actions:</w:t>
      </w:r>
    </w:p>
    <w:p w14:paraId="7C8FA4CF" w14:textId="77777777" w:rsidR="003E5261" w:rsidRDefault="003E5261" w:rsidP="003E5261">
      <w:pPr>
        <w:rPr>
          <w:lang w:eastAsia="zh-CN" w:bidi="ar-SA"/>
        </w:rPr>
      </w:pPr>
    </w:p>
    <w:p w14:paraId="3663855F" w14:textId="77777777" w:rsidR="003E5261" w:rsidRDefault="003E5261" w:rsidP="003E5261">
      <w:pPr>
        <w:rPr>
          <w:lang w:eastAsia="zh-CN" w:bidi="ar-SA"/>
        </w:rPr>
      </w:pPr>
    </w:p>
    <w:p w14:paraId="23006448" w14:textId="77777777" w:rsidR="003E5261" w:rsidRDefault="003E5261" w:rsidP="003E5261">
      <w:pPr>
        <w:rPr>
          <w:lang w:eastAsia="zh-CN" w:bidi="ar-SA"/>
        </w:rPr>
      </w:pPr>
    </w:p>
    <w:p w14:paraId="1EEAF8C2" w14:textId="77777777" w:rsidR="00D14B74" w:rsidRDefault="00D14B74" w:rsidP="00510ED5">
      <w:pPr>
        <w:rPr>
          <w:lang w:eastAsia="zh-CN" w:bidi="ar-SA"/>
        </w:rPr>
      </w:pPr>
    </w:p>
    <w:p w14:paraId="19A6ED0B" w14:textId="77777777" w:rsidR="00905083" w:rsidRDefault="00905083" w:rsidP="00510ED5">
      <w:pPr>
        <w:rPr>
          <w:lang w:eastAsia="zh-CN" w:bidi="ar-SA"/>
        </w:rPr>
      </w:pPr>
    </w:p>
    <w:p w14:paraId="62C1F4FC" w14:textId="7CDB5778" w:rsidR="009A25F3" w:rsidRDefault="009A25F3" w:rsidP="00510ED5">
      <w:pPr>
        <w:rPr>
          <w:lang w:eastAsia="zh-CN" w:bidi="ar-SA"/>
        </w:rPr>
      </w:pPr>
      <w:r>
        <w:rPr>
          <w:lang w:eastAsia="zh-CN" w:bidi="ar-SA"/>
        </w:rPr>
        <w:t xml:space="preserve">What is God’s verdict in verse 12? </w:t>
      </w:r>
    </w:p>
    <w:p w14:paraId="28666FCA" w14:textId="77777777" w:rsidR="009A25F3" w:rsidRDefault="009A25F3" w:rsidP="00510ED5">
      <w:pPr>
        <w:rPr>
          <w:lang w:eastAsia="zh-CN" w:bidi="ar-SA"/>
        </w:rPr>
      </w:pPr>
    </w:p>
    <w:p w14:paraId="05B7948D" w14:textId="57034047" w:rsidR="009A25F3" w:rsidRDefault="009A25F3" w:rsidP="00510ED5">
      <w:pPr>
        <w:rPr>
          <w:lang w:eastAsia="zh-CN" w:bidi="ar-SA"/>
        </w:rPr>
      </w:pPr>
      <w:r>
        <w:rPr>
          <w:lang w:eastAsia="zh-CN" w:bidi="ar-SA"/>
        </w:rPr>
        <w:t xml:space="preserve">“You did not believe </w:t>
      </w:r>
      <w:r w:rsidR="00BA7034">
        <w:rPr>
          <w:lang w:eastAsia="zh-CN" w:bidi="ar-SA"/>
        </w:rPr>
        <w:t>Me</w:t>
      </w:r>
      <w:r>
        <w:rPr>
          <w:lang w:eastAsia="zh-CN" w:bidi="ar-SA"/>
        </w:rPr>
        <w:t>”</w:t>
      </w:r>
      <w:r w:rsidR="00BA7034">
        <w:rPr>
          <w:lang w:eastAsia="zh-CN" w:bidi="ar-SA"/>
        </w:rPr>
        <w:t xml:space="preserve"> – </w:t>
      </w:r>
    </w:p>
    <w:p w14:paraId="1AC78B43" w14:textId="77777777" w:rsidR="00BA7034" w:rsidRDefault="00BA7034" w:rsidP="00510ED5">
      <w:pPr>
        <w:rPr>
          <w:lang w:eastAsia="zh-CN" w:bidi="ar-SA"/>
        </w:rPr>
      </w:pPr>
    </w:p>
    <w:p w14:paraId="5CAA19F7" w14:textId="1D8464C1" w:rsidR="009A25F3" w:rsidRDefault="00BA7034" w:rsidP="00BA7034">
      <w:pPr>
        <w:pStyle w:val="Quote"/>
        <w:ind w:left="720"/>
        <w:rPr>
          <w:rFonts w:ascii="Cambria" w:hAnsi="Cambria"/>
          <w:lang w:eastAsia="zh-CN" w:bidi="ar-SA"/>
        </w:rPr>
      </w:pPr>
      <w:r w:rsidRPr="00BA7034">
        <w:rPr>
          <w:rFonts w:ascii="Cambria" w:hAnsi="Cambria"/>
          <w:lang w:eastAsia="zh-CN" w:bidi="ar-SA"/>
        </w:rPr>
        <w:t xml:space="preserve">To trust in Yahweh means basically to find that he is worthy of reliance. In Num. 14, parallels to which have already been suggested, </w:t>
      </w:r>
      <w:proofErr w:type="spellStart"/>
      <w:r w:rsidRPr="00BA7034">
        <w:rPr>
          <w:rFonts w:ascii="Cambria" w:hAnsi="Cambria"/>
          <w:lang w:eastAsia="zh-CN" w:bidi="ar-SA"/>
        </w:rPr>
        <w:t>lō</w:t>
      </w:r>
      <w:proofErr w:type="spellEnd"/>
      <w:r w:rsidRPr="00BA7034">
        <w:rPr>
          <w:rFonts w:ascii="Cambria" w:hAnsi="Cambria"/>
          <w:lang w:eastAsia="zh-CN" w:bidi="ar-SA"/>
        </w:rPr>
        <w:t>’-</w:t>
      </w:r>
      <w:proofErr w:type="spellStart"/>
      <w:r w:rsidRPr="00BA7034">
        <w:rPr>
          <w:rFonts w:ascii="Cambria" w:hAnsi="Cambria"/>
          <w:lang w:eastAsia="zh-CN" w:bidi="ar-SA"/>
        </w:rPr>
        <w:t>he’ĕmîn</w:t>
      </w:r>
      <w:proofErr w:type="spellEnd"/>
      <w:r w:rsidRPr="00BA7034">
        <w:rPr>
          <w:rFonts w:ascii="Cambria" w:hAnsi="Cambria"/>
          <w:lang w:eastAsia="zh-CN" w:bidi="ar-SA"/>
        </w:rPr>
        <w:t xml:space="preserve"> describes the rebellion of the Israelites, who, in spite of the many signs Yahweh had done in their midst, refused to rely on him to fulfill his further promises (see the commentary above on 14:11). Here Moses and Aaron succumb to the same sin; they have refused by their actions to rely on God to quench his people’s thirst without their aid in spite of all that he has done. They therefore disobeyed what God had commanded, culminating with Moses’ striking the rock twice. As the people had refused to rely on Yahweh in their first sojourn at Kadesh and were condemned to die outside the land of promise (14:11, 22–35), so here in the second sojourn there (many years later), the leaders make the same mistake and are sentenced to the same fate.</w:t>
      </w:r>
      <w:r w:rsidRPr="00BA7034">
        <w:rPr>
          <w:rFonts w:ascii="Cambria" w:hAnsi="Cambria"/>
          <w:vertAlign w:val="superscript"/>
          <w:lang w:eastAsia="zh-CN" w:bidi="ar-SA"/>
        </w:rPr>
        <w:footnoteReference w:id="2"/>
      </w:r>
    </w:p>
    <w:p w14:paraId="0F478203" w14:textId="77777777" w:rsidR="00BA7034" w:rsidRDefault="00BA7034" w:rsidP="00BA7034">
      <w:pPr>
        <w:rPr>
          <w:lang w:eastAsia="zh-CN" w:bidi="ar-SA"/>
        </w:rPr>
      </w:pPr>
    </w:p>
    <w:p w14:paraId="455377DE" w14:textId="0A24C8C2" w:rsidR="00BA7034" w:rsidRDefault="00BA7034" w:rsidP="00BA7034">
      <w:pPr>
        <w:rPr>
          <w:lang w:eastAsia="zh-CN" w:bidi="ar-SA"/>
        </w:rPr>
      </w:pPr>
      <w:r>
        <w:rPr>
          <w:lang w:eastAsia="zh-CN" w:bidi="ar-SA"/>
        </w:rPr>
        <w:t>“To hallow (be set apart) Me in the eyes of the children of Israel” –</w:t>
      </w:r>
    </w:p>
    <w:p w14:paraId="59C00EDA" w14:textId="77777777" w:rsidR="00BA7034" w:rsidRDefault="00BA7034" w:rsidP="00BA7034">
      <w:pPr>
        <w:rPr>
          <w:lang w:eastAsia="zh-CN" w:bidi="ar-SA"/>
        </w:rPr>
      </w:pPr>
    </w:p>
    <w:p w14:paraId="74AC7D19" w14:textId="743C5E19" w:rsidR="00BA7034" w:rsidRDefault="00BA7034" w:rsidP="00BA7034">
      <w:pPr>
        <w:pStyle w:val="Quote"/>
        <w:ind w:left="720"/>
        <w:rPr>
          <w:rFonts w:ascii="Cambria" w:hAnsi="Cambria"/>
          <w:lang w:eastAsia="zh-CN" w:bidi="ar-SA"/>
        </w:rPr>
      </w:pPr>
      <w:r w:rsidRPr="00BA7034">
        <w:rPr>
          <w:rFonts w:ascii="Cambria" w:hAnsi="Cambria"/>
          <w:lang w:eastAsia="zh-CN" w:bidi="ar-SA"/>
        </w:rPr>
        <w:t>Yahweh’s second charge consists of an infinitive construct (</w:t>
      </w:r>
      <w:proofErr w:type="spellStart"/>
      <w:r w:rsidRPr="00BA7034">
        <w:rPr>
          <w:rFonts w:ascii="Cambria" w:hAnsi="Cambria"/>
          <w:lang w:eastAsia="zh-CN" w:bidi="ar-SA"/>
        </w:rPr>
        <w:t>l</w:t>
      </w:r>
      <w:r w:rsidRPr="00BA7034">
        <w:rPr>
          <w:rFonts w:ascii="Cambria" w:hAnsi="Cambria"/>
          <w:vertAlign w:val="superscript"/>
          <w:lang w:eastAsia="zh-CN" w:bidi="ar-SA"/>
        </w:rPr>
        <w:t>e</w:t>
      </w:r>
      <w:r w:rsidRPr="00BA7034">
        <w:rPr>
          <w:rFonts w:ascii="Cambria" w:hAnsi="Cambria"/>
          <w:lang w:eastAsia="zh-CN" w:bidi="ar-SA"/>
        </w:rPr>
        <w:t>haqdîšēnî</w:t>
      </w:r>
      <w:proofErr w:type="spellEnd"/>
      <w:r w:rsidRPr="00BA7034">
        <w:rPr>
          <w:rFonts w:ascii="Cambria" w:hAnsi="Cambria"/>
          <w:lang w:eastAsia="zh-CN" w:bidi="ar-SA"/>
        </w:rPr>
        <w:t xml:space="preserve">), which in this case shows an action consequent on the relying or trusting. The verb </w:t>
      </w:r>
      <w:proofErr w:type="spellStart"/>
      <w:r w:rsidRPr="00BA7034">
        <w:rPr>
          <w:rFonts w:ascii="Cambria" w:hAnsi="Cambria"/>
          <w:lang w:eastAsia="zh-CN" w:bidi="ar-SA"/>
        </w:rPr>
        <w:t>qāḏaš</w:t>
      </w:r>
      <w:proofErr w:type="spellEnd"/>
      <w:r w:rsidRPr="00BA7034">
        <w:rPr>
          <w:rFonts w:ascii="Cambria" w:hAnsi="Cambria"/>
          <w:lang w:eastAsia="zh-CN" w:bidi="ar-SA"/>
        </w:rPr>
        <w:t xml:space="preserve"> means “be set apart, consecrated, holy,” and in the </w:t>
      </w:r>
      <w:proofErr w:type="spellStart"/>
      <w:r w:rsidRPr="00BA7034">
        <w:rPr>
          <w:rFonts w:ascii="Cambria" w:hAnsi="Cambria"/>
          <w:lang w:eastAsia="zh-CN" w:bidi="ar-SA"/>
        </w:rPr>
        <w:t>Hiphil</w:t>
      </w:r>
      <w:proofErr w:type="spellEnd"/>
      <w:r w:rsidRPr="00BA7034">
        <w:rPr>
          <w:rFonts w:ascii="Cambria" w:hAnsi="Cambria"/>
          <w:lang w:eastAsia="zh-CN" w:bidi="ar-SA"/>
        </w:rPr>
        <w:t xml:space="preserve"> “to make separate, holy,” i.e., “to consecrate” or “treat as sacred.” Moses and Aaron have not treated Yahweh as sacred before the eyes of the children of Israel, i.e., openly, as they were commanded to do in v. 8 (“speak to the rock before their eyes”). Instead, by their lack of reliance on Yahweh, they have proved to be impediments to the manifestation of Yahweh’s power and holiness before the eyes of his people. When this happens, leaders of God’s people have lost their ability to lead.</w:t>
      </w:r>
      <w:r w:rsidRPr="00BA7034">
        <w:rPr>
          <w:rFonts w:ascii="Cambria" w:hAnsi="Cambria"/>
          <w:vertAlign w:val="superscript"/>
          <w:lang w:eastAsia="zh-CN" w:bidi="ar-SA"/>
        </w:rPr>
        <w:footnoteReference w:id="3"/>
      </w:r>
    </w:p>
    <w:p w14:paraId="09AF4957" w14:textId="77777777" w:rsidR="00BA7034" w:rsidRDefault="00BA7034" w:rsidP="00BA7034">
      <w:pPr>
        <w:rPr>
          <w:lang w:eastAsia="zh-CN" w:bidi="ar-SA"/>
        </w:rPr>
      </w:pPr>
    </w:p>
    <w:p w14:paraId="249D5112" w14:textId="3E018B0F" w:rsidR="00BA7034" w:rsidRDefault="00BA7034" w:rsidP="00BA7034">
      <w:pPr>
        <w:rPr>
          <w:lang w:eastAsia="zh-CN" w:bidi="ar-SA"/>
        </w:rPr>
      </w:pPr>
      <w:r>
        <w:rPr>
          <w:lang w:eastAsia="zh-CN" w:bidi="ar-SA"/>
        </w:rPr>
        <w:t xml:space="preserve">Discuss in your group how you can practically live out these 2 aspects in your Christian life. </w:t>
      </w:r>
    </w:p>
    <w:p w14:paraId="5C4096A3" w14:textId="77777777" w:rsidR="00BA7034" w:rsidRDefault="00BA7034" w:rsidP="00BA7034">
      <w:pPr>
        <w:rPr>
          <w:lang w:eastAsia="zh-CN" w:bidi="ar-SA"/>
        </w:rPr>
      </w:pPr>
    </w:p>
    <w:p w14:paraId="34DFE367" w14:textId="77777777" w:rsidR="00BA7034" w:rsidRDefault="00BA7034" w:rsidP="00BA7034">
      <w:pPr>
        <w:rPr>
          <w:lang w:eastAsia="zh-CN" w:bidi="ar-SA"/>
        </w:rPr>
      </w:pPr>
    </w:p>
    <w:p w14:paraId="7B558D53" w14:textId="77777777" w:rsidR="00BA7034" w:rsidRDefault="00BA7034" w:rsidP="00BA7034">
      <w:pPr>
        <w:rPr>
          <w:lang w:eastAsia="zh-CN" w:bidi="ar-SA"/>
        </w:rPr>
      </w:pPr>
    </w:p>
    <w:p w14:paraId="0C23A762" w14:textId="77777777" w:rsidR="00BA7034" w:rsidRDefault="00BA7034" w:rsidP="00BA7034">
      <w:pPr>
        <w:rPr>
          <w:lang w:eastAsia="zh-CN" w:bidi="ar-SA"/>
        </w:rPr>
      </w:pPr>
    </w:p>
    <w:p w14:paraId="4ED92096" w14:textId="4F4DEBA2" w:rsidR="00BA7034" w:rsidRDefault="00BA7034" w:rsidP="00BA7034">
      <w:pPr>
        <w:rPr>
          <w:lang w:eastAsia="zh-CN" w:bidi="ar-SA"/>
        </w:rPr>
      </w:pPr>
      <w:r>
        <w:rPr>
          <w:lang w:eastAsia="zh-CN" w:bidi="ar-SA"/>
        </w:rPr>
        <w:t xml:space="preserve">For the second judgment on Moses and Aaron not hallowing the Lord, in what ways do you think Church leaders ought to demonstrate this (I may ask your group to present your views)? </w:t>
      </w:r>
    </w:p>
    <w:p w14:paraId="1C1BA370" w14:textId="77777777" w:rsidR="00BA7034" w:rsidRDefault="00BA7034" w:rsidP="00BA7034">
      <w:pPr>
        <w:rPr>
          <w:lang w:eastAsia="zh-CN" w:bidi="ar-SA"/>
        </w:rPr>
      </w:pPr>
    </w:p>
    <w:p w14:paraId="6B59C3F2" w14:textId="77777777" w:rsidR="00BA7034" w:rsidRDefault="00BA7034" w:rsidP="00BA7034">
      <w:pPr>
        <w:rPr>
          <w:lang w:eastAsia="zh-CN" w:bidi="ar-SA"/>
        </w:rPr>
      </w:pPr>
    </w:p>
    <w:p w14:paraId="6DBF06F5" w14:textId="77777777" w:rsidR="00BA7034" w:rsidRDefault="00BA7034" w:rsidP="00BA7034">
      <w:pPr>
        <w:rPr>
          <w:lang w:eastAsia="zh-CN" w:bidi="ar-SA"/>
        </w:rPr>
      </w:pPr>
    </w:p>
    <w:p w14:paraId="547AE282" w14:textId="77777777" w:rsidR="00BA7034" w:rsidRDefault="00BA7034" w:rsidP="00BA7034">
      <w:pPr>
        <w:rPr>
          <w:lang w:eastAsia="zh-CN" w:bidi="ar-SA"/>
        </w:rPr>
      </w:pPr>
    </w:p>
    <w:p w14:paraId="095078A9" w14:textId="77777777" w:rsidR="00BA7034" w:rsidRDefault="00BA7034" w:rsidP="00BA7034">
      <w:pPr>
        <w:rPr>
          <w:lang w:eastAsia="zh-CN" w:bidi="ar-SA"/>
        </w:rPr>
      </w:pPr>
    </w:p>
    <w:p w14:paraId="6F31A04B" w14:textId="77777777" w:rsidR="00BA7034" w:rsidRDefault="00BA7034" w:rsidP="00BA7034">
      <w:pPr>
        <w:rPr>
          <w:lang w:eastAsia="zh-CN" w:bidi="ar-SA"/>
        </w:rPr>
      </w:pPr>
    </w:p>
    <w:p w14:paraId="5DDF403A" w14:textId="36C87A7D" w:rsidR="00324AF7" w:rsidRDefault="00324AF7">
      <w:pPr>
        <w:rPr>
          <w:lang w:eastAsia="zh-CN" w:bidi="ar-SA"/>
        </w:rPr>
      </w:pPr>
      <w:r>
        <w:rPr>
          <w:lang w:eastAsia="zh-CN" w:bidi="ar-SA"/>
        </w:rPr>
        <w:br w:type="page"/>
      </w:r>
    </w:p>
    <w:p w14:paraId="440FCFA6" w14:textId="7771D8B6" w:rsidR="00BA7034" w:rsidRDefault="00324AF7" w:rsidP="00324AF7">
      <w:pPr>
        <w:pStyle w:val="Heading2"/>
        <w:rPr>
          <w:lang w:eastAsia="zh-CN" w:bidi="ar-SA"/>
        </w:rPr>
      </w:pPr>
      <w:r>
        <w:rPr>
          <w:lang w:eastAsia="zh-CN" w:bidi="ar-SA"/>
        </w:rPr>
        <w:lastRenderedPageBreak/>
        <w:t>Dealing with Edom</w:t>
      </w:r>
    </w:p>
    <w:p w14:paraId="6593B7B9" w14:textId="77777777" w:rsidR="00324AF7" w:rsidRDefault="00324AF7" w:rsidP="00BA7034">
      <w:pPr>
        <w:rPr>
          <w:lang w:eastAsia="zh-CN" w:bidi="ar-SA"/>
        </w:rPr>
      </w:pPr>
    </w:p>
    <w:p w14:paraId="6EFC2CEA" w14:textId="739F86B5" w:rsidR="00324AF7" w:rsidRDefault="00324AF7" w:rsidP="00324AF7">
      <w:pPr>
        <w:tabs>
          <w:tab w:val="left" w:pos="2914"/>
        </w:tabs>
        <w:rPr>
          <w:lang w:eastAsia="zh-CN" w:bidi="ar-SA"/>
        </w:rPr>
      </w:pPr>
      <w:r>
        <w:rPr>
          <w:lang w:eastAsia="zh-CN" w:bidi="ar-SA"/>
        </w:rPr>
        <w:t>Look through Numbers 20: 14-21; can you figure out one thing that is conspicuously absent in this passage?</w:t>
      </w:r>
      <w:r w:rsidR="00583D2C">
        <w:rPr>
          <w:lang w:eastAsia="zh-CN" w:bidi="ar-SA"/>
        </w:rPr>
        <w:t xml:space="preserve"> (Compare to Numbers 21: 1-3)</w:t>
      </w:r>
    </w:p>
    <w:p w14:paraId="140DEAC5" w14:textId="77777777" w:rsidR="00324AF7" w:rsidRDefault="00324AF7" w:rsidP="00324AF7">
      <w:pPr>
        <w:tabs>
          <w:tab w:val="left" w:pos="2914"/>
        </w:tabs>
        <w:rPr>
          <w:lang w:eastAsia="zh-CN" w:bidi="ar-SA"/>
        </w:rPr>
      </w:pPr>
    </w:p>
    <w:p w14:paraId="74F4363E" w14:textId="77777777" w:rsidR="00324AF7" w:rsidRDefault="00324AF7" w:rsidP="00324AF7">
      <w:pPr>
        <w:tabs>
          <w:tab w:val="left" w:pos="2914"/>
        </w:tabs>
        <w:rPr>
          <w:lang w:eastAsia="zh-CN" w:bidi="ar-SA"/>
        </w:rPr>
      </w:pPr>
    </w:p>
    <w:p w14:paraId="57D1EEF2" w14:textId="77777777" w:rsidR="00324AF7" w:rsidRDefault="00324AF7" w:rsidP="00324AF7">
      <w:pPr>
        <w:tabs>
          <w:tab w:val="left" w:pos="2914"/>
        </w:tabs>
        <w:rPr>
          <w:lang w:eastAsia="zh-CN" w:bidi="ar-SA"/>
        </w:rPr>
      </w:pPr>
    </w:p>
    <w:p w14:paraId="2BC88EA9" w14:textId="77777777" w:rsidR="00324AF7" w:rsidRDefault="00324AF7" w:rsidP="00324AF7">
      <w:pPr>
        <w:tabs>
          <w:tab w:val="left" w:pos="2914"/>
        </w:tabs>
        <w:rPr>
          <w:lang w:eastAsia="zh-CN" w:bidi="ar-SA"/>
        </w:rPr>
      </w:pPr>
    </w:p>
    <w:p w14:paraId="11300C96" w14:textId="6535B1AE" w:rsidR="00324AF7" w:rsidRDefault="00324AF7" w:rsidP="00324AF7">
      <w:pPr>
        <w:tabs>
          <w:tab w:val="left" w:pos="2914"/>
        </w:tabs>
        <w:rPr>
          <w:lang w:eastAsia="zh-CN" w:bidi="ar-SA"/>
        </w:rPr>
      </w:pPr>
      <w:r>
        <w:rPr>
          <w:lang w:eastAsia="zh-CN" w:bidi="ar-SA"/>
        </w:rPr>
        <w:t>Look at the map provided:</w:t>
      </w:r>
    </w:p>
    <w:p w14:paraId="7B5F8AA4" w14:textId="77777777" w:rsidR="00324AF7" w:rsidRDefault="00324AF7" w:rsidP="00324AF7">
      <w:pPr>
        <w:tabs>
          <w:tab w:val="left" w:pos="2914"/>
        </w:tabs>
        <w:rPr>
          <w:lang w:eastAsia="zh-CN" w:bidi="ar-SA"/>
        </w:rPr>
      </w:pPr>
    </w:p>
    <w:p w14:paraId="4815AD94" w14:textId="5B71899E" w:rsidR="00324AF7" w:rsidRDefault="00324AF7" w:rsidP="00324AF7">
      <w:pPr>
        <w:tabs>
          <w:tab w:val="left" w:pos="2914"/>
        </w:tabs>
        <w:rPr>
          <w:lang w:eastAsia="zh-CN" w:bidi="ar-SA"/>
        </w:rPr>
      </w:pPr>
      <w:r>
        <w:rPr>
          <w:noProof/>
          <w:lang w:eastAsia="zh-CN" w:bidi="ar-SA"/>
        </w:rPr>
        <w:drawing>
          <wp:anchor distT="0" distB="0" distL="114300" distR="114300" simplePos="0" relativeHeight="251660288" behindDoc="0" locked="0" layoutInCell="1" allowOverlap="1" wp14:anchorId="57EE5F23" wp14:editId="771A9DBA">
            <wp:simplePos x="0" y="0"/>
            <wp:positionH relativeFrom="column">
              <wp:posOffset>-1633</wp:posOffset>
            </wp:positionH>
            <wp:positionV relativeFrom="paragraph">
              <wp:posOffset>-816</wp:posOffset>
            </wp:positionV>
            <wp:extent cx="5509260" cy="4126865"/>
            <wp:effectExtent l="0" t="0" r="0" b="698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509260" cy="4126865"/>
                    </a:xfrm>
                    <a:prstGeom prst="rect">
                      <a:avLst/>
                    </a:prstGeom>
                  </pic:spPr>
                </pic:pic>
              </a:graphicData>
            </a:graphic>
          </wp:anchor>
        </w:drawing>
      </w:r>
      <w:r>
        <w:rPr>
          <w:lang w:eastAsia="zh-CN" w:bidi="ar-SA"/>
        </w:rPr>
        <w:t>What do you think Moses is trying to do in dealing with Edom?</w:t>
      </w:r>
    </w:p>
    <w:p w14:paraId="07AEE41B" w14:textId="77777777" w:rsidR="00324AF7" w:rsidRDefault="00324AF7" w:rsidP="00324AF7">
      <w:pPr>
        <w:tabs>
          <w:tab w:val="left" w:pos="2914"/>
        </w:tabs>
        <w:rPr>
          <w:lang w:eastAsia="zh-CN" w:bidi="ar-SA"/>
        </w:rPr>
      </w:pPr>
    </w:p>
    <w:p w14:paraId="2DB959E0" w14:textId="77777777" w:rsidR="00324AF7" w:rsidRDefault="00324AF7" w:rsidP="00324AF7">
      <w:pPr>
        <w:tabs>
          <w:tab w:val="left" w:pos="2914"/>
        </w:tabs>
        <w:rPr>
          <w:lang w:eastAsia="zh-CN" w:bidi="ar-SA"/>
        </w:rPr>
      </w:pPr>
    </w:p>
    <w:p w14:paraId="3AB9BA4C" w14:textId="77777777" w:rsidR="00324AF7" w:rsidRDefault="00324AF7" w:rsidP="00324AF7">
      <w:pPr>
        <w:tabs>
          <w:tab w:val="left" w:pos="2914"/>
        </w:tabs>
        <w:rPr>
          <w:lang w:eastAsia="zh-CN" w:bidi="ar-SA"/>
        </w:rPr>
      </w:pPr>
    </w:p>
    <w:p w14:paraId="022CB9E0" w14:textId="77777777" w:rsidR="00324AF7" w:rsidRDefault="00324AF7" w:rsidP="00324AF7">
      <w:pPr>
        <w:tabs>
          <w:tab w:val="left" w:pos="2914"/>
        </w:tabs>
        <w:rPr>
          <w:lang w:eastAsia="zh-CN" w:bidi="ar-SA"/>
        </w:rPr>
      </w:pPr>
    </w:p>
    <w:p w14:paraId="49FFBC7F" w14:textId="146C8E71" w:rsidR="00583D2C" w:rsidRDefault="00583D2C" w:rsidP="00324AF7">
      <w:pPr>
        <w:tabs>
          <w:tab w:val="left" w:pos="2914"/>
        </w:tabs>
        <w:rPr>
          <w:lang w:eastAsia="zh-CN" w:bidi="ar-SA"/>
        </w:rPr>
      </w:pPr>
      <w:r>
        <w:rPr>
          <w:lang w:eastAsia="zh-CN" w:bidi="ar-SA"/>
        </w:rPr>
        <w:t>What were the result of the negotiation?</w:t>
      </w:r>
    </w:p>
    <w:p w14:paraId="23A143B1" w14:textId="77777777" w:rsidR="00583D2C" w:rsidRDefault="00583D2C" w:rsidP="00324AF7">
      <w:pPr>
        <w:tabs>
          <w:tab w:val="left" w:pos="2914"/>
        </w:tabs>
        <w:rPr>
          <w:lang w:eastAsia="zh-CN" w:bidi="ar-SA"/>
        </w:rPr>
      </w:pPr>
    </w:p>
    <w:p w14:paraId="7CAEB171" w14:textId="77777777" w:rsidR="00583D2C" w:rsidRDefault="00583D2C" w:rsidP="00324AF7">
      <w:pPr>
        <w:tabs>
          <w:tab w:val="left" w:pos="2914"/>
        </w:tabs>
        <w:rPr>
          <w:lang w:eastAsia="zh-CN" w:bidi="ar-SA"/>
        </w:rPr>
      </w:pPr>
    </w:p>
    <w:p w14:paraId="54DA3B94" w14:textId="77777777" w:rsidR="00583D2C" w:rsidRDefault="00583D2C" w:rsidP="00324AF7">
      <w:pPr>
        <w:tabs>
          <w:tab w:val="left" w:pos="2914"/>
        </w:tabs>
        <w:rPr>
          <w:lang w:eastAsia="zh-CN" w:bidi="ar-SA"/>
        </w:rPr>
      </w:pPr>
    </w:p>
    <w:p w14:paraId="532C7C99" w14:textId="77777777" w:rsidR="00583D2C" w:rsidRDefault="00583D2C" w:rsidP="00324AF7">
      <w:pPr>
        <w:tabs>
          <w:tab w:val="left" w:pos="2914"/>
        </w:tabs>
        <w:rPr>
          <w:lang w:eastAsia="zh-CN" w:bidi="ar-SA"/>
        </w:rPr>
      </w:pPr>
    </w:p>
    <w:p w14:paraId="6CB4DFA2" w14:textId="47BD8DB0" w:rsidR="00583D2C" w:rsidRDefault="00583D2C" w:rsidP="00324AF7">
      <w:pPr>
        <w:tabs>
          <w:tab w:val="left" w:pos="2914"/>
        </w:tabs>
        <w:rPr>
          <w:lang w:eastAsia="zh-CN" w:bidi="ar-SA"/>
        </w:rPr>
      </w:pPr>
      <w:r>
        <w:rPr>
          <w:lang w:eastAsia="zh-CN" w:bidi="ar-SA"/>
        </w:rPr>
        <w:t>Why do you think this account is provided here in Numbers 20? What lesson does it hold for us as believers in the 21</w:t>
      </w:r>
      <w:r w:rsidRPr="00583D2C">
        <w:rPr>
          <w:vertAlign w:val="superscript"/>
          <w:lang w:eastAsia="zh-CN" w:bidi="ar-SA"/>
        </w:rPr>
        <w:t>st</w:t>
      </w:r>
      <w:r>
        <w:rPr>
          <w:lang w:eastAsia="zh-CN" w:bidi="ar-SA"/>
        </w:rPr>
        <w:t xml:space="preserve"> century?</w:t>
      </w:r>
    </w:p>
    <w:p w14:paraId="4DF16451" w14:textId="77777777" w:rsidR="00583D2C" w:rsidRDefault="00583D2C" w:rsidP="00324AF7">
      <w:pPr>
        <w:tabs>
          <w:tab w:val="left" w:pos="2914"/>
        </w:tabs>
        <w:rPr>
          <w:lang w:eastAsia="zh-CN" w:bidi="ar-SA"/>
        </w:rPr>
      </w:pPr>
    </w:p>
    <w:p w14:paraId="40A246ED" w14:textId="77777777" w:rsidR="00583D2C" w:rsidRDefault="00583D2C" w:rsidP="00324AF7">
      <w:pPr>
        <w:tabs>
          <w:tab w:val="left" w:pos="2914"/>
        </w:tabs>
        <w:rPr>
          <w:lang w:eastAsia="zh-CN" w:bidi="ar-SA"/>
        </w:rPr>
      </w:pPr>
    </w:p>
    <w:p w14:paraId="2C87C139" w14:textId="6F0C7A5A" w:rsidR="00583D2C" w:rsidRDefault="00583D2C">
      <w:pPr>
        <w:rPr>
          <w:lang w:eastAsia="zh-CN" w:bidi="ar-SA"/>
        </w:rPr>
      </w:pPr>
      <w:r>
        <w:rPr>
          <w:lang w:eastAsia="zh-CN" w:bidi="ar-SA"/>
        </w:rPr>
        <w:br w:type="page"/>
      </w:r>
    </w:p>
    <w:p w14:paraId="4CBEB5F2" w14:textId="4B56EA71" w:rsidR="00583D2C" w:rsidRDefault="00583D2C" w:rsidP="00583D2C">
      <w:pPr>
        <w:pStyle w:val="Heading2"/>
        <w:rPr>
          <w:lang w:eastAsia="zh-CN" w:bidi="ar-SA"/>
        </w:rPr>
      </w:pPr>
      <w:r>
        <w:rPr>
          <w:lang w:eastAsia="zh-CN" w:bidi="ar-SA"/>
        </w:rPr>
        <w:lastRenderedPageBreak/>
        <w:t>Death of Aaron</w:t>
      </w:r>
    </w:p>
    <w:p w14:paraId="606CCF9C" w14:textId="77777777" w:rsidR="00583D2C" w:rsidRDefault="00583D2C" w:rsidP="00324AF7">
      <w:pPr>
        <w:tabs>
          <w:tab w:val="left" w:pos="2914"/>
        </w:tabs>
        <w:rPr>
          <w:lang w:eastAsia="zh-CN" w:bidi="ar-SA"/>
        </w:rPr>
      </w:pPr>
    </w:p>
    <w:p w14:paraId="4965765A" w14:textId="5BEE0BC8" w:rsidR="00583D2C" w:rsidRDefault="00583D2C" w:rsidP="00324AF7">
      <w:pPr>
        <w:tabs>
          <w:tab w:val="left" w:pos="2914"/>
        </w:tabs>
        <w:rPr>
          <w:lang w:eastAsia="zh-CN" w:bidi="ar-SA"/>
        </w:rPr>
      </w:pPr>
      <w:r>
        <w:rPr>
          <w:lang w:eastAsia="zh-CN" w:bidi="ar-SA"/>
        </w:rPr>
        <w:t xml:space="preserve">The chapter started with the death of Miriam and ends with the death of Aaron. </w:t>
      </w:r>
      <w:r w:rsidR="00276845">
        <w:rPr>
          <w:lang w:eastAsia="zh-CN" w:bidi="ar-SA"/>
        </w:rPr>
        <w:t xml:space="preserve">It signals the beginning of the end of the first generation (Moses was to die some time later as given in Deuteronomy 33). The death of Aaron (and later Moses) is foretold by the verdict of the judgment of God in Numbers 20:12. </w:t>
      </w:r>
    </w:p>
    <w:p w14:paraId="5646DD08" w14:textId="77777777" w:rsidR="00276845" w:rsidRDefault="00276845" w:rsidP="00324AF7">
      <w:pPr>
        <w:tabs>
          <w:tab w:val="left" w:pos="2914"/>
        </w:tabs>
        <w:rPr>
          <w:lang w:eastAsia="zh-CN" w:bidi="ar-SA"/>
        </w:rPr>
      </w:pPr>
    </w:p>
    <w:p w14:paraId="779A72E4" w14:textId="7E872571" w:rsidR="00276845" w:rsidRDefault="00276845" w:rsidP="00324AF7">
      <w:pPr>
        <w:tabs>
          <w:tab w:val="left" w:pos="2914"/>
        </w:tabs>
        <w:rPr>
          <w:lang w:eastAsia="zh-CN" w:bidi="ar-SA"/>
        </w:rPr>
      </w:pPr>
      <w:r>
        <w:rPr>
          <w:lang w:eastAsia="zh-CN" w:bidi="ar-SA"/>
        </w:rPr>
        <w:t>What was the reason given for the death of Aaron (verse 24)?</w:t>
      </w:r>
    </w:p>
    <w:p w14:paraId="2A00DF66" w14:textId="77777777" w:rsidR="00276845" w:rsidRDefault="00276845" w:rsidP="00324AF7">
      <w:pPr>
        <w:tabs>
          <w:tab w:val="left" w:pos="2914"/>
        </w:tabs>
        <w:rPr>
          <w:lang w:eastAsia="zh-CN" w:bidi="ar-SA"/>
        </w:rPr>
      </w:pPr>
    </w:p>
    <w:p w14:paraId="21B454A4" w14:textId="77777777" w:rsidR="00276845" w:rsidRDefault="00276845" w:rsidP="00324AF7">
      <w:pPr>
        <w:tabs>
          <w:tab w:val="left" w:pos="2914"/>
        </w:tabs>
        <w:rPr>
          <w:lang w:eastAsia="zh-CN" w:bidi="ar-SA"/>
        </w:rPr>
      </w:pPr>
    </w:p>
    <w:p w14:paraId="1E1FE355" w14:textId="77777777" w:rsidR="00276845" w:rsidRDefault="00276845" w:rsidP="00324AF7">
      <w:pPr>
        <w:tabs>
          <w:tab w:val="left" w:pos="2914"/>
        </w:tabs>
        <w:rPr>
          <w:lang w:eastAsia="zh-CN" w:bidi="ar-SA"/>
        </w:rPr>
      </w:pPr>
    </w:p>
    <w:p w14:paraId="4860FFDB" w14:textId="33545096" w:rsidR="00276845" w:rsidRDefault="00276845" w:rsidP="00324AF7">
      <w:pPr>
        <w:tabs>
          <w:tab w:val="left" w:pos="2914"/>
        </w:tabs>
        <w:rPr>
          <w:lang w:eastAsia="zh-CN" w:bidi="ar-SA"/>
        </w:rPr>
      </w:pPr>
      <w:r>
        <w:rPr>
          <w:lang w:eastAsia="zh-CN" w:bidi="ar-SA"/>
        </w:rPr>
        <w:t>Apart from not being allowed to enter into the Promised Land, what other demonstrated judgment fall upon Aaron (verse 25, 26)?</w:t>
      </w:r>
    </w:p>
    <w:p w14:paraId="44A46980" w14:textId="77777777" w:rsidR="00276845" w:rsidRDefault="00276845" w:rsidP="00324AF7">
      <w:pPr>
        <w:tabs>
          <w:tab w:val="left" w:pos="2914"/>
        </w:tabs>
        <w:rPr>
          <w:lang w:eastAsia="zh-CN" w:bidi="ar-SA"/>
        </w:rPr>
      </w:pPr>
    </w:p>
    <w:p w14:paraId="727039A0" w14:textId="77777777" w:rsidR="00276845" w:rsidRDefault="00276845" w:rsidP="00324AF7">
      <w:pPr>
        <w:tabs>
          <w:tab w:val="left" w:pos="2914"/>
        </w:tabs>
        <w:rPr>
          <w:lang w:eastAsia="zh-CN" w:bidi="ar-SA"/>
        </w:rPr>
      </w:pPr>
    </w:p>
    <w:p w14:paraId="565F9F11" w14:textId="77777777" w:rsidR="00276845" w:rsidRDefault="00276845" w:rsidP="00324AF7">
      <w:pPr>
        <w:tabs>
          <w:tab w:val="left" w:pos="2914"/>
        </w:tabs>
        <w:rPr>
          <w:lang w:eastAsia="zh-CN" w:bidi="ar-SA"/>
        </w:rPr>
      </w:pPr>
    </w:p>
    <w:p w14:paraId="2D663767" w14:textId="4D1916BB" w:rsidR="00276845" w:rsidRDefault="00276845" w:rsidP="00324AF7">
      <w:pPr>
        <w:tabs>
          <w:tab w:val="left" w:pos="2914"/>
        </w:tabs>
        <w:rPr>
          <w:lang w:eastAsia="zh-CN" w:bidi="ar-SA"/>
        </w:rPr>
      </w:pPr>
      <w:r>
        <w:rPr>
          <w:lang w:eastAsia="zh-CN" w:bidi="ar-SA"/>
        </w:rPr>
        <w:t>What do you think the term “strip” connotes?</w:t>
      </w:r>
    </w:p>
    <w:p w14:paraId="75C2CC00" w14:textId="77777777" w:rsidR="00276845" w:rsidRDefault="00276845" w:rsidP="00324AF7">
      <w:pPr>
        <w:tabs>
          <w:tab w:val="left" w:pos="2914"/>
        </w:tabs>
        <w:rPr>
          <w:lang w:eastAsia="zh-CN" w:bidi="ar-SA"/>
        </w:rPr>
      </w:pPr>
    </w:p>
    <w:p w14:paraId="5689F227" w14:textId="77777777" w:rsidR="00276845" w:rsidRDefault="00276845" w:rsidP="00324AF7">
      <w:pPr>
        <w:tabs>
          <w:tab w:val="left" w:pos="2914"/>
        </w:tabs>
        <w:rPr>
          <w:lang w:eastAsia="zh-CN" w:bidi="ar-SA"/>
        </w:rPr>
      </w:pPr>
    </w:p>
    <w:p w14:paraId="051BA36E" w14:textId="77777777" w:rsidR="00276845" w:rsidRDefault="00276845" w:rsidP="00324AF7">
      <w:pPr>
        <w:tabs>
          <w:tab w:val="left" w:pos="2914"/>
        </w:tabs>
        <w:rPr>
          <w:lang w:eastAsia="zh-CN" w:bidi="ar-SA"/>
        </w:rPr>
      </w:pPr>
    </w:p>
    <w:p w14:paraId="10595D99" w14:textId="5C6E9E4A" w:rsidR="00276845" w:rsidRDefault="00276845" w:rsidP="00324AF7">
      <w:pPr>
        <w:tabs>
          <w:tab w:val="left" w:pos="2914"/>
        </w:tabs>
        <w:rPr>
          <w:lang w:eastAsia="zh-CN" w:bidi="ar-SA"/>
        </w:rPr>
      </w:pPr>
      <w:r>
        <w:rPr>
          <w:lang w:eastAsia="zh-CN" w:bidi="ar-SA"/>
        </w:rPr>
        <w:t>Cross reference to Hebrews 7:23-25; how does the death of Aaron tells us about our mediator between God and man? Does it help you to see Christ as more precious</w:t>
      </w:r>
      <w:r w:rsidR="000364A2">
        <w:rPr>
          <w:lang w:eastAsia="zh-CN" w:bidi="ar-SA"/>
        </w:rPr>
        <w:t>?</w:t>
      </w:r>
    </w:p>
    <w:p w14:paraId="7670B221" w14:textId="77777777" w:rsidR="000364A2" w:rsidRDefault="000364A2" w:rsidP="00324AF7">
      <w:pPr>
        <w:tabs>
          <w:tab w:val="left" w:pos="2914"/>
        </w:tabs>
        <w:rPr>
          <w:lang w:eastAsia="zh-CN" w:bidi="ar-SA"/>
        </w:rPr>
      </w:pPr>
    </w:p>
    <w:p w14:paraId="1ABB51EE" w14:textId="77777777" w:rsidR="000364A2" w:rsidRDefault="000364A2" w:rsidP="00324AF7">
      <w:pPr>
        <w:tabs>
          <w:tab w:val="left" w:pos="2914"/>
        </w:tabs>
        <w:rPr>
          <w:lang w:eastAsia="zh-CN" w:bidi="ar-SA"/>
        </w:rPr>
      </w:pPr>
    </w:p>
    <w:p w14:paraId="1F42D128" w14:textId="77777777" w:rsidR="000364A2" w:rsidRDefault="000364A2" w:rsidP="00324AF7">
      <w:pPr>
        <w:tabs>
          <w:tab w:val="left" w:pos="2914"/>
        </w:tabs>
        <w:rPr>
          <w:lang w:eastAsia="zh-CN" w:bidi="ar-SA"/>
        </w:rPr>
      </w:pPr>
    </w:p>
    <w:p w14:paraId="615EC020" w14:textId="1002DEDB" w:rsidR="000364A2" w:rsidRDefault="000364A2" w:rsidP="00324AF7">
      <w:pPr>
        <w:tabs>
          <w:tab w:val="left" w:pos="2914"/>
        </w:tabs>
        <w:rPr>
          <w:lang w:eastAsia="zh-CN" w:bidi="ar-SA"/>
        </w:rPr>
      </w:pPr>
      <w:r>
        <w:rPr>
          <w:lang w:eastAsia="zh-CN" w:bidi="ar-SA"/>
        </w:rPr>
        <w:t>Moses looking back at this journey in Psalm 90. The conclusion for the generation can be gleamed from verses 5-9:</w:t>
      </w:r>
    </w:p>
    <w:p w14:paraId="592C36B9" w14:textId="77777777" w:rsidR="000364A2" w:rsidRDefault="000364A2" w:rsidP="00324AF7">
      <w:pPr>
        <w:tabs>
          <w:tab w:val="left" w:pos="2914"/>
        </w:tabs>
        <w:rPr>
          <w:lang w:eastAsia="zh-CN" w:bidi="ar-SA"/>
        </w:rPr>
      </w:pPr>
    </w:p>
    <w:p w14:paraId="68BA14B9" w14:textId="25B80C89"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You sweep them away as with a flood; they are like a dream, </w:t>
      </w:r>
    </w:p>
    <w:p w14:paraId="45B9E189" w14:textId="3323CE5B"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      </w:t>
      </w:r>
      <w:r w:rsidRPr="000364A2">
        <w:rPr>
          <w:rFonts w:ascii="Cambria" w:hAnsi="Cambria"/>
          <w:lang w:eastAsia="zh-CN" w:bidi="ar-SA"/>
        </w:rPr>
        <w:t>Like</w:t>
      </w:r>
      <w:r w:rsidRPr="000364A2">
        <w:rPr>
          <w:rFonts w:ascii="Cambria" w:hAnsi="Cambria"/>
          <w:lang w:eastAsia="zh-CN" w:bidi="ar-SA"/>
        </w:rPr>
        <w:t xml:space="preserve"> grass that is renewed in the morning: </w:t>
      </w:r>
    </w:p>
    <w:p w14:paraId="070E26EE" w14:textId="25EB46F5"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In</w:t>
      </w:r>
      <w:r w:rsidRPr="000364A2">
        <w:rPr>
          <w:rFonts w:ascii="Cambria" w:hAnsi="Cambria"/>
          <w:lang w:eastAsia="zh-CN" w:bidi="ar-SA"/>
        </w:rPr>
        <w:t xml:space="preserve"> the morning it flourishes and is renewed; </w:t>
      </w:r>
    </w:p>
    <w:p w14:paraId="44F829FD" w14:textId="09BCF8BB"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      </w:t>
      </w:r>
      <w:r w:rsidRPr="000364A2">
        <w:rPr>
          <w:rFonts w:ascii="Cambria" w:hAnsi="Cambria"/>
          <w:lang w:eastAsia="zh-CN" w:bidi="ar-SA"/>
        </w:rPr>
        <w:t>In</w:t>
      </w:r>
      <w:r w:rsidRPr="000364A2">
        <w:rPr>
          <w:rFonts w:ascii="Cambria" w:hAnsi="Cambria"/>
          <w:lang w:eastAsia="zh-CN" w:bidi="ar-SA"/>
        </w:rPr>
        <w:t xml:space="preserve"> the evening it fades and withers. </w:t>
      </w:r>
    </w:p>
    <w:p w14:paraId="7A087B27" w14:textId="5AE893C9"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For we are brought to an end by your anger; </w:t>
      </w:r>
    </w:p>
    <w:p w14:paraId="32697218" w14:textId="359DB1C4"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      </w:t>
      </w:r>
      <w:r w:rsidRPr="000364A2">
        <w:rPr>
          <w:rFonts w:ascii="Cambria" w:hAnsi="Cambria"/>
          <w:lang w:eastAsia="zh-CN" w:bidi="ar-SA"/>
        </w:rPr>
        <w:t>By</w:t>
      </w:r>
      <w:r w:rsidRPr="000364A2">
        <w:rPr>
          <w:rFonts w:ascii="Cambria" w:hAnsi="Cambria"/>
          <w:lang w:eastAsia="zh-CN" w:bidi="ar-SA"/>
        </w:rPr>
        <w:t xml:space="preserve"> your wrath we are dismayed. </w:t>
      </w:r>
    </w:p>
    <w:p w14:paraId="124ABDFD" w14:textId="277A6B06"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You have set our iniquities before you, </w:t>
      </w:r>
    </w:p>
    <w:p w14:paraId="58676063" w14:textId="4E4A48D8"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      </w:t>
      </w:r>
      <w:r w:rsidRPr="000364A2">
        <w:rPr>
          <w:rFonts w:ascii="Cambria" w:hAnsi="Cambria"/>
          <w:lang w:eastAsia="zh-CN" w:bidi="ar-SA"/>
        </w:rPr>
        <w:t>Our</w:t>
      </w:r>
      <w:r w:rsidRPr="000364A2">
        <w:rPr>
          <w:rFonts w:ascii="Cambria" w:hAnsi="Cambria"/>
          <w:lang w:eastAsia="zh-CN" w:bidi="ar-SA"/>
        </w:rPr>
        <w:t xml:space="preserve"> secret sins in the light of your presence. </w:t>
      </w:r>
    </w:p>
    <w:p w14:paraId="6A306FAA" w14:textId="1E689954"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For all our days pass away under your wrath; </w:t>
      </w:r>
    </w:p>
    <w:p w14:paraId="5F38A9E4" w14:textId="3986FA68" w:rsidR="000364A2" w:rsidRPr="000364A2" w:rsidRDefault="000364A2" w:rsidP="000364A2">
      <w:pPr>
        <w:pStyle w:val="Quote"/>
        <w:spacing w:line="276" w:lineRule="auto"/>
        <w:ind w:left="1260"/>
        <w:rPr>
          <w:rFonts w:ascii="Cambria" w:hAnsi="Cambria"/>
          <w:lang w:eastAsia="zh-CN" w:bidi="ar-SA"/>
        </w:rPr>
      </w:pPr>
      <w:r w:rsidRPr="000364A2">
        <w:rPr>
          <w:rFonts w:ascii="Cambria" w:hAnsi="Cambria"/>
          <w:lang w:eastAsia="zh-CN" w:bidi="ar-SA"/>
        </w:rPr>
        <w:t xml:space="preserve">      </w:t>
      </w:r>
      <w:r w:rsidRPr="000364A2">
        <w:rPr>
          <w:rFonts w:ascii="Cambria" w:hAnsi="Cambria"/>
          <w:lang w:eastAsia="zh-CN" w:bidi="ar-SA"/>
        </w:rPr>
        <w:t>We</w:t>
      </w:r>
      <w:r w:rsidRPr="000364A2">
        <w:rPr>
          <w:rFonts w:ascii="Cambria" w:hAnsi="Cambria"/>
          <w:lang w:eastAsia="zh-CN" w:bidi="ar-SA"/>
        </w:rPr>
        <w:t xml:space="preserve"> bring our years to an end like a sigh. </w:t>
      </w:r>
    </w:p>
    <w:p w14:paraId="103C35C5" w14:textId="43E0E4D8" w:rsidR="000364A2" w:rsidRDefault="000364A2" w:rsidP="000364A2">
      <w:pPr>
        <w:tabs>
          <w:tab w:val="left" w:pos="2914"/>
        </w:tabs>
        <w:spacing w:line="276" w:lineRule="auto"/>
        <w:rPr>
          <w:lang w:eastAsia="zh-CN" w:bidi="ar-SA"/>
        </w:rPr>
      </w:pPr>
    </w:p>
    <w:p w14:paraId="77099EFA" w14:textId="2CF87E17" w:rsidR="001E0097" w:rsidRDefault="001E0097" w:rsidP="000364A2">
      <w:pPr>
        <w:tabs>
          <w:tab w:val="left" w:pos="2914"/>
        </w:tabs>
        <w:spacing w:line="276" w:lineRule="auto"/>
        <w:rPr>
          <w:lang w:eastAsia="zh-CN" w:bidi="ar-SA"/>
        </w:rPr>
      </w:pPr>
      <w:r>
        <w:rPr>
          <w:lang w:eastAsia="zh-CN" w:bidi="ar-SA"/>
        </w:rPr>
        <w:t>Discuss in your group the primary danger for the Israelites.</w:t>
      </w:r>
      <w:r>
        <w:rPr>
          <w:lang w:eastAsia="zh-CN" w:bidi="ar-SA"/>
        </w:rPr>
        <w:t xml:space="preserve"> Is it water, food, wilderness afflictions?)</w:t>
      </w:r>
    </w:p>
    <w:p w14:paraId="69C79D60" w14:textId="77777777" w:rsidR="001E0097" w:rsidRDefault="001E0097" w:rsidP="000364A2">
      <w:pPr>
        <w:tabs>
          <w:tab w:val="left" w:pos="2914"/>
        </w:tabs>
        <w:spacing w:line="276" w:lineRule="auto"/>
        <w:rPr>
          <w:lang w:eastAsia="zh-CN" w:bidi="ar-SA"/>
        </w:rPr>
      </w:pPr>
    </w:p>
    <w:p w14:paraId="29ED6483" w14:textId="77777777" w:rsidR="001E0097" w:rsidRDefault="001E0097" w:rsidP="000364A2">
      <w:pPr>
        <w:tabs>
          <w:tab w:val="left" w:pos="2914"/>
        </w:tabs>
        <w:spacing w:line="276" w:lineRule="auto"/>
        <w:rPr>
          <w:lang w:eastAsia="zh-CN" w:bidi="ar-SA"/>
        </w:rPr>
      </w:pPr>
    </w:p>
    <w:p w14:paraId="1335BA01" w14:textId="77777777" w:rsidR="001E0097" w:rsidRDefault="001E0097" w:rsidP="000364A2">
      <w:pPr>
        <w:tabs>
          <w:tab w:val="left" w:pos="2914"/>
        </w:tabs>
        <w:spacing w:line="276" w:lineRule="auto"/>
        <w:rPr>
          <w:lang w:eastAsia="zh-CN" w:bidi="ar-SA"/>
        </w:rPr>
      </w:pPr>
    </w:p>
    <w:p w14:paraId="4667E8AA" w14:textId="02C74DF9" w:rsidR="000364A2" w:rsidRPr="00BA7034" w:rsidRDefault="001E0097" w:rsidP="000364A2">
      <w:pPr>
        <w:tabs>
          <w:tab w:val="left" w:pos="2914"/>
        </w:tabs>
        <w:spacing w:line="276" w:lineRule="auto"/>
        <w:rPr>
          <w:lang w:eastAsia="zh-CN" w:bidi="ar-SA"/>
        </w:rPr>
      </w:pPr>
      <w:r>
        <w:rPr>
          <w:lang w:eastAsia="zh-CN" w:bidi="ar-SA"/>
        </w:rPr>
        <w:t>(</w:t>
      </w:r>
      <w:r w:rsidR="000364A2">
        <w:rPr>
          <w:lang w:eastAsia="zh-CN" w:bidi="ar-SA"/>
        </w:rPr>
        <w:t>Look at th</w:t>
      </w:r>
      <w:r>
        <w:rPr>
          <w:lang w:eastAsia="zh-CN" w:bidi="ar-SA"/>
        </w:rPr>
        <w:t>e assessment from Hebrews 4:1-5 and the warning in verse 6.)</w:t>
      </w:r>
    </w:p>
    <w:p w14:paraId="1809A601" w14:textId="77777777" w:rsidR="001E0097" w:rsidRDefault="001E0097">
      <w:pPr>
        <w:tabs>
          <w:tab w:val="left" w:pos="2914"/>
        </w:tabs>
        <w:spacing w:line="276" w:lineRule="auto"/>
        <w:rPr>
          <w:lang w:eastAsia="zh-CN" w:bidi="ar-SA"/>
        </w:rPr>
      </w:pPr>
    </w:p>
    <w:p w14:paraId="540A09CD" w14:textId="77777777" w:rsidR="001E0097" w:rsidRDefault="001E0097">
      <w:pPr>
        <w:tabs>
          <w:tab w:val="left" w:pos="2914"/>
        </w:tabs>
        <w:spacing w:line="276" w:lineRule="auto"/>
        <w:rPr>
          <w:lang w:eastAsia="zh-CN" w:bidi="ar-SA"/>
        </w:rPr>
      </w:pPr>
    </w:p>
    <w:p w14:paraId="2026E853" w14:textId="77777777" w:rsidR="001E0097" w:rsidRDefault="001E0097">
      <w:pPr>
        <w:tabs>
          <w:tab w:val="left" w:pos="2914"/>
        </w:tabs>
        <w:spacing w:line="276" w:lineRule="auto"/>
        <w:rPr>
          <w:lang w:eastAsia="zh-CN" w:bidi="ar-SA"/>
        </w:rPr>
      </w:pPr>
    </w:p>
    <w:p w14:paraId="3F552C6F" w14:textId="77777777" w:rsidR="00042066" w:rsidRDefault="00042066">
      <w:pPr>
        <w:rPr>
          <w:lang w:eastAsia="zh-CN" w:bidi="ar-SA"/>
        </w:rPr>
      </w:pPr>
      <w:r>
        <w:rPr>
          <w:lang w:eastAsia="zh-CN" w:bidi="ar-SA"/>
        </w:rPr>
        <w:br w:type="page"/>
      </w:r>
    </w:p>
    <w:p w14:paraId="6E23473E" w14:textId="2B5D8F74" w:rsidR="001E0097" w:rsidRDefault="001E0097">
      <w:pPr>
        <w:tabs>
          <w:tab w:val="left" w:pos="2914"/>
        </w:tabs>
        <w:spacing w:line="276" w:lineRule="auto"/>
        <w:rPr>
          <w:lang w:eastAsia="zh-CN" w:bidi="ar-SA"/>
        </w:rPr>
      </w:pPr>
      <w:r>
        <w:rPr>
          <w:lang w:eastAsia="zh-CN" w:bidi="ar-SA"/>
        </w:rPr>
        <w:lastRenderedPageBreak/>
        <w:t xml:space="preserve">The wages of sin is death and the conclusion in this chapter bore out that truth. Even </w:t>
      </w:r>
    </w:p>
    <w:p w14:paraId="3B843E8C" w14:textId="77777777" w:rsidR="001E0097" w:rsidRDefault="001E0097">
      <w:pPr>
        <w:tabs>
          <w:tab w:val="left" w:pos="2914"/>
        </w:tabs>
        <w:spacing w:line="276" w:lineRule="auto"/>
        <w:rPr>
          <w:lang w:eastAsia="zh-CN" w:bidi="ar-SA"/>
        </w:rPr>
      </w:pPr>
    </w:p>
    <w:p w14:paraId="2708D40C" w14:textId="77777777" w:rsidR="00042066" w:rsidRDefault="001E0097">
      <w:pPr>
        <w:tabs>
          <w:tab w:val="left" w:pos="2914"/>
        </w:tabs>
        <w:spacing w:line="276" w:lineRule="auto"/>
        <w:rPr>
          <w:lang w:eastAsia="zh-CN" w:bidi="ar-SA"/>
        </w:rPr>
      </w:pPr>
      <w:r>
        <w:rPr>
          <w:lang w:eastAsia="zh-CN" w:bidi="ar-SA"/>
        </w:rPr>
        <w:t>Miriam</w:t>
      </w:r>
      <w:r w:rsidR="00042066">
        <w:rPr>
          <w:lang w:eastAsia="zh-CN" w:bidi="ar-SA"/>
        </w:rPr>
        <w:t xml:space="preserve"> </w:t>
      </w:r>
    </w:p>
    <w:p w14:paraId="7CB31913" w14:textId="62AACE5D" w:rsidR="00042066" w:rsidRDefault="00042066" w:rsidP="00366157">
      <w:pPr>
        <w:pStyle w:val="ListParagraph"/>
        <w:numPr>
          <w:ilvl w:val="0"/>
          <w:numId w:val="4"/>
        </w:numPr>
        <w:tabs>
          <w:tab w:val="left" w:pos="2914"/>
        </w:tabs>
        <w:spacing w:line="276" w:lineRule="auto"/>
        <w:rPr>
          <w:lang w:eastAsia="zh-CN" w:bidi="ar-SA"/>
        </w:rPr>
      </w:pPr>
      <w:r>
        <w:rPr>
          <w:lang w:eastAsia="zh-CN" w:bidi="ar-SA"/>
        </w:rPr>
        <w:t>Can</w:t>
      </w:r>
      <w:r w:rsidR="001E0097">
        <w:rPr>
          <w:lang w:eastAsia="zh-CN" w:bidi="ar-SA"/>
        </w:rPr>
        <w:t xml:space="preserve"> you picture her work in ensuring baby Moses gets a Godly mother to train him in the truth about Yahweh? </w:t>
      </w:r>
      <w:r>
        <w:rPr>
          <w:lang w:eastAsia="zh-CN" w:bidi="ar-SA"/>
        </w:rPr>
        <w:t xml:space="preserve"> Or</w:t>
      </w:r>
    </w:p>
    <w:p w14:paraId="7EC26AC0" w14:textId="77777777" w:rsidR="00042066" w:rsidRDefault="00042066" w:rsidP="00366157">
      <w:pPr>
        <w:pStyle w:val="ListParagraph"/>
        <w:numPr>
          <w:ilvl w:val="0"/>
          <w:numId w:val="4"/>
        </w:numPr>
        <w:tabs>
          <w:tab w:val="left" w:pos="2914"/>
        </w:tabs>
        <w:spacing w:line="276" w:lineRule="auto"/>
        <w:rPr>
          <w:lang w:eastAsia="zh-CN" w:bidi="ar-SA"/>
        </w:rPr>
      </w:pPr>
      <w:r>
        <w:rPr>
          <w:lang w:eastAsia="zh-CN" w:bidi="ar-SA"/>
        </w:rPr>
        <w:t>Can you hear her songs in Exodus 15:20</w:t>
      </w:r>
    </w:p>
    <w:p w14:paraId="0FAB6C61" w14:textId="1D4CEE45" w:rsidR="001E0097" w:rsidRDefault="00042066" w:rsidP="00042066">
      <w:pPr>
        <w:tabs>
          <w:tab w:val="left" w:pos="2914"/>
        </w:tabs>
        <w:spacing w:line="276" w:lineRule="auto"/>
        <w:rPr>
          <w:lang w:eastAsia="zh-CN" w:bidi="ar-SA"/>
        </w:rPr>
      </w:pPr>
      <w:r>
        <w:rPr>
          <w:lang w:eastAsia="zh-CN" w:bidi="ar-SA"/>
        </w:rPr>
        <w:t>Aaron</w:t>
      </w:r>
      <w:r w:rsidR="001E0097">
        <w:rPr>
          <w:lang w:eastAsia="zh-CN" w:bidi="ar-SA"/>
        </w:rPr>
        <w:t xml:space="preserve"> </w:t>
      </w:r>
    </w:p>
    <w:p w14:paraId="41966941" w14:textId="6C1DAEB7" w:rsidR="00042066" w:rsidRDefault="00042066" w:rsidP="00366157">
      <w:pPr>
        <w:pStyle w:val="ListParagraph"/>
        <w:numPr>
          <w:ilvl w:val="0"/>
          <w:numId w:val="5"/>
        </w:numPr>
        <w:tabs>
          <w:tab w:val="left" w:pos="2914"/>
        </w:tabs>
        <w:spacing w:line="276" w:lineRule="auto"/>
        <w:rPr>
          <w:lang w:eastAsia="zh-CN" w:bidi="ar-SA"/>
        </w:rPr>
      </w:pPr>
      <w:r>
        <w:rPr>
          <w:lang w:eastAsia="zh-CN" w:bidi="ar-SA"/>
        </w:rPr>
        <w:t>Being Moses faithful companion in the call to Pharaoh?</w:t>
      </w:r>
    </w:p>
    <w:p w14:paraId="58DA380F" w14:textId="6564F0A1" w:rsidR="00042066" w:rsidRDefault="00042066" w:rsidP="00366157">
      <w:pPr>
        <w:pStyle w:val="ListParagraph"/>
        <w:numPr>
          <w:ilvl w:val="0"/>
          <w:numId w:val="5"/>
        </w:numPr>
        <w:tabs>
          <w:tab w:val="left" w:pos="2914"/>
        </w:tabs>
        <w:spacing w:line="276" w:lineRule="auto"/>
        <w:rPr>
          <w:lang w:eastAsia="zh-CN" w:bidi="ar-SA"/>
        </w:rPr>
      </w:pPr>
      <w:r>
        <w:rPr>
          <w:lang w:eastAsia="zh-CN" w:bidi="ar-SA"/>
        </w:rPr>
        <w:t>Being the High Priest for Israel with his rod flowering with Almond blossom?</w:t>
      </w:r>
    </w:p>
    <w:p w14:paraId="5B945A9C" w14:textId="1DEC2D67" w:rsidR="00042066" w:rsidRDefault="00042066" w:rsidP="00042066">
      <w:pPr>
        <w:tabs>
          <w:tab w:val="left" w:pos="2914"/>
        </w:tabs>
        <w:spacing w:line="276" w:lineRule="auto"/>
        <w:rPr>
          <w:lang w:eastAsia="zh-CN" w:bidi="ar-SA"/>
        </w:rPr>
      </w:pPr>
      <w:r>
        <w:rPr>
          <w:lang w:eastAsia="zh-CN" w:bidi="ar-SA"/>
        </w:rPr>
        <w:t>Moses</w:t>
      </w:r>
    </w:p>
    <w:p w14:paraId="395C1DB3" w14:textId="5CDE2F28" w:rsidR="00042066" w:rsidRDefault="00042066" w:rsidP="00366157">
      <w:pPr>
        <w:pStyle w:val="ListParagraph"/>
        <w:numPr>
          <w:ilvl w:val="0"/>
          <w:numId w:val="6"/>
        </w:numPr>
        <w:tabs>
          <w:tab w:val="left" w:pos="2914"/>
        </w:tabs>
        <w:spacing w:line="276" w:lineRule="auto"/>
        <w:rPr>
          <w:lang w:eastAsia="zh-CN" w:bidi="ar-SA"/>
        </w:rPr>
      </w:pPr>
      <w:r>
        <w:rPr>
          <w:lang w:eastAsia="zh-CN" w:bidi="ar-SA"/>
        </w:rPr>
        <w:t xml:space="preserve">Described to be the meekest man </w:t>
      </w:r>
    </w:p>
    <w:p w14:paraId="52C3EC58" w14:textId="2C9AF688" w:rsidR="00042066" w:rsidRDefault="00042066" w:rsidP="00366157">
      <w:pPr>
        <w:pStyle w:val="ListParagraph"/>
        <w:numPr>
          <w:ilvl w:val="0"/>
          <w:numId w:val="6"/>
        </w:numPr>
        <w:tabs>
          <w:tab w:val="left" w:pos="2914"/>
        </w:tabs>
        <w:spacing w:line="276" w:lineRule="auto"/>
        <w:rPr>
          <w:lang w:eastAsia="zh-CN" w:bidi="ar-SA"/>
        </w:rPr>
      </w:pPr>
      <w:r>
        <w:rPr>
          <w:lang w:eastAsia="zh-CN" w:bidi="ar-SA"/>
        </w:rPr>
        <w:t>Described as the faithful servant in God’s household</w:t>
      </w:r>
    </w:p>
    <w:p w14:paraId="4FF09533" w14:textId="7ADC5634" w:rsidR="00042066" w:rsidRDefault="00042066" w:rsidP="00366157">
      <w:pPr>
        <w:pStyle w:val="ListParagraph"/>
        <w:numPr>
          <w:ilvl w:val="0"/>
          <w:numId w:val="6"/>
        </w:numPr>
        <w:tabs>
          <w:tab w:val="left" w:pos="2914"/>
        </w:tabs>
        <w:spacing w:line="276" w:lineRule="auto"/>
        <w:rPr>
          <w:lang w:eastAsia="zh-CN" w:bidi="ar-SA"/>
        </w:rPr>
      </w:pPr>
      <w:r>
        <w:rPr>
          <w:lang w:eastAsia="zh-CN" w:bidi="ar-SA"/>
        </w:rPr>
        <w:t>All the miracles and wonders that is done through him for all Israel</w:t>
      </w:r>
    </w:p>
    <w:p w14:paraId="71E3FB74" w14:textId="77777777" w:rsidR="00042066" w:rsidRDefault="00042066" w:rsidP="00042066">
      <w:pPr>
        <w:tabs>
          <w:tab w:val="left" w:pos="2914"/>
        </w:tabs>
        <w:spacing w:line="276" w:lineRule="auto"/>
        <w:rPr>
          <w:lang w:eastAsia="zh-CN" w:bidi="ar-SA"/>
        </w:rPr>
      </w:pPr>
    </w:p>
    <w:p w14:paraId="2A54534B" w14:textId="0BBF3471" w:rsidR="00042066" w:rsidRDefault="00042066" w:rsidP="00042066">
      <w:pPr>
        <w:tabs>
          <w:tab w:val="left" w:pos="2914"/>
        </w:tabs>
        <w:spacing w:line="276" w:lineRule="auto"/>
        <w:ind w:left="360" w:hanging="360"/>
        <w:rPr>
          <w:lang w:eastAsia="zh-CN" w:bidi="ar-SA"/>
        </w:rPr>
      </w:pPr>
      <w:r>
        <w:rPr>
          <w:lang w:eastAsia="zh-CN" w:bidi="ar-SA"/>
        </w:rPr>
        <w:t>“</w:t>
      </w:r>
      <w:r>
        <w:rPr>
          <w:lang w:eastAsia="zh-CN" w:bidi="ar-SA"/>
        </w:rPr>
        <w:tab/>
      </w:r>
      <w:r w:rsidRPr="00042066">
        <w:rPr>
          <w:lang w:eastAsia="zh-CN" w:bidi="ar-SA"/>
        </w:rPr>
        <w:t>Nevertheless death reigned from Adam to Moses, even over those who had not sinned according to the likeness of the transgression of Adam, who is a type of Him who was to come.</w:t>
      </w:r>
      <w:r>
        <w:rPr>
          <w:lang w:eastAsia="zh-CN" w:bidi="ar-SA"/>
        </w:rPr>
        <w:t>”</w:t>
      </w:r>
    </w:p>
    <w:p w14:paraId="414B84BA" w14:textId="69D28FF5" w:rsidR="00042066" w:rsidRDefault="00042066" w:rsidP="00042066">
      <w:pPr>
        <w:tabs>
          <w:tab w:val="left" w:pos="2914"/>
        </w:tabs>
        <w:spacing w:line="276" w:lineRule="auto"/>
        <w:ind w:left="360" w:hanging="360"/>
        <w:jc w:val="right"/>
        <w:rPr>
          <w:lang w:eastAsia="zh-CN" w:bidi="ar-SA"/>
        </w:rPr>
      </w:pPr>
      <w:r>
        <w:rPr>
          <w:lang w:eastAsia="zh-CN" w:bidi="ar-SA"/>
        </w:rPr>
        <w:t>Romans 5:14</w:t>
      </w:r>
    </w:p>
    <w:p w14:paraId="4DE9A197" w14:textId="77777777" w:rsidR="00042066" w:rsidRDefault="00042066" w:rsidP="00042066">
      <w:pPr>
        <w:tabs>
          <w:tab w:val="left" w:pos="2914"/>
        </w:tabs>
        <w:spacing w:line="276" w:lineRule="auto"/>
        <w:ind w:left="360" w:hanging="360"/>
        <w:jc w:val="right"/>
        <w:rPr>
          <w:lang w:eastAsia="zh-CN" w:bidi="ar-SA"/>
        </w:rPr>
      </w:pPr>
    </w:p>
    <w:p w14:paraId="16E8F3CD" w14:textId="536845FE" w:rsidR="00042066" w:rsidRDefault="00042066" w:rsidP="00042066">
      <w:pPr>
        <w:tabs>
          <w:tab w:val="left" w:pos="2914"/>
        </w:tabs>
        <w:spacing w:line="276" w:lineRule="auto"/>
        <w:ind w:left="360" w:hanging="360"/>
        <w:rPr>
          <w:lang w:eastAsia="zh-CN" w:bidi="ar-SA"/>
        </w:rPr>
      </w:pPr>
      <w:r>
        <w:rPr>
          <w:lang w:eastAsia="zh-CN" w:bidi="ar-SA"/>
        </w:rPr>
        <w:t>But Moses is not meant to be our savior! And Aaron not to be our High Priest!</w:t>
      </w:r>
    </w:p>
    <w:p w14:paraId="62520AC5" w14:textId="77777777" w:rsidR="00042066" w:rsidRDefault="00042066" w:rsidP="00042066">
      <w:pPr>
        <w:tabs>
          <w:tab w:val="left" w:pos="2914"/>
        </w:tabs>
        <w:spacing w:line="276" w:lineRule="auto"/>
        <w:ind w:left="360" w:hanging="360"/>
        <w:rPr>
          <w:lang w:eastAsia="zh-CN" w:bidi="ar-SA"/>
        </w:rPr>
      </w:pPr>
    </w:p>
    <w:p w14:paraId="00741E2F" w14:textId="205C7A67" w:rsidR="00042066" w:rsidRDefault="00042066" w:rsidP="00042066">
      <w:pPr>
        <w:tabs>
          <w:tab w:val="left" w:pos="2914"/>
        </w:tabs>
        <w:spacing w:line="276" w:lineRule="auto"/>
        <w:ind w:left="360" w:hanging="360"/>
        <w:rPr>
          <w:lang w:eastAsia="zh-CN" w:bidi="ar-SA"/>
        </w:rPr>
      </w:pPr>
      <w:r>
        <w:rPr>
          <w:lang w:eastAsia="zh-CN" w:bidi="ar-SA"/>
        </w:rPr>
        <w:t>In the account of both Exodus 17 and Numbers 20, Paul interpreting on the OT says:</w:t>
      </w:r>
    </w:p>
    <w:p w14:paraId="09E13936" w14:textId="77777777" w:rsidR="00042066" w:rsidRDefault="00042066" w:rsidP="00042066">
      <w:pPr>
        <w:tabs>
          <w:tab w:val="left" w:pos="2914"/>
        </w:tabs>
        <w:spacing w:line="276" w:lineRule="auto"/>
        <w:ind w:left="360" w:hanging="360"/>
        <w:rPr>
          <w:lang w:eastAsia="zh-CN" w:bidi="ar-SA"/>
        </w:rPr>
      </w:pPr>
    </w:p>
    <w:p w14:paraId="1BF36702" w14:textId="77777777" w:rsidR="00042066" w:rsidRDefault="00042066" w:rsidP="00042066">
      <w:pPr>
        <w:tabs>
          <w:tab w:val="left" w:pos="2914"/>
        </w:tabs>
        <w:spacing w:line="276" w:lineRule="auto"/>
        <w:ind w:left="360" w:hanging="360"/>
        <w:rPr>
          <w:lang w:eastAsia="zh-CN" w:bidi="ar-SA"/>
        </w:rPr>
      </w:pPr>
      <w:r>
        <w:rPr>
          <w:lang w:eastAsia="zh-CN" w:bidi="ar-SA"/>
        </w:rPr>
        <w:t>“</w:t>
      </w:r>
      <w:r>
        <w:rPr>
          <w:lang w:eastAsia="zh-CN" w:bidi="ar-SA"/>
        </w:rPr>
        <w:tab/>
      </w:r>
      <w:r>
        <w:rPr>
          <w:lang w:eastAsia="zh-CN" w:bidi="ar-SA"/>
        </w:rPr>
        <w:t>For they drank of that spiritual Rock that followed them, and that Rock was Christ.</w:t>
      </w:r>
      <w:r>
        <w:rPr>
          <w:lang w:eastAsia="zh-CN" w:bidi="ar-SA"/>
        </w:rPr>
        <w:t xml:space="preserve"> “ </w:t>
      </w:r>
    </w:p>
    <w:p w14:paraId="55066CDE" w14:textId="7D390714" w:rsidR="00042066" w:rsidRDefault="00042066" w:rsidP="00042066">
      <w:pPr>
        <w:tabs>
          <w:tab w:val="left" w:pos="2914"/>
        </w:tabs>
        <w:spacing w:line="276" w:lineRule="auto"/>
        <w:ind w:left="360" w:hanging="360"/>
        <w:jc w:val="right"/>
        <w:rPr>
          <w:lang w:eastAsia="zh-CN" w:bidi="ar-SA"/>
        </w:rPr>
      </w:pPr>
      <w:r>
        <w:rPr>
          <w:lang w:eastAsia="zh-CN" w:bidi="ar-SA"/>
        </w:rPr>
        <w:t>1 Corinthians 10:4b</w:t>
      </w:r>
    </w:p>
    <w:p w14:paraId="16D07439" w14:textId="4A0D4997" w:rsidR="00042066" w:rsidRDefault="00042066" w:rsidP="00042066">
      <w:pPr>
        <w:tabs>
          <w:tab w:val="left" w:pos="2914"/>
        </w:tabs>
        <w:spacing w:line="276" w:lineRule="auto"/>
        <w:rPr>
          <w:lang w:eastAsia="zh-CN" w:bidi="ar-SA"/>
        </w:rPr>
      </w:pPr>
    </w:p>
    <w:p w14:paraId="0FD18394" w14:textId="31B798C6" w:rsidR="00042066" w:rsidRPr="004B03D5" w:rsidRDefault="004B03D5" w:rsidP="004B03D5">
      <w:pPr>
        <w:pStyle w:val="Quote"/>
        <w:pBdr>
          <w:top w:val="single" w:sz="4" w:space="1" w:color="auto"/>
          <w:left w:val="single" w:sz="4" w:space="4" w:color="auto"/>
          <w:bottom w:val="single" w:sz="4" w:space="1" w:color="auto"/>
          <w:right w:val="single" w:sz="4" w:space="4" w:color="auto"/>
        </w:pBdr>
        <w:ind w:left="720"/>
        <w:rPr>
          <w:rFonts w:ascii="Cambria" w:hAnsi="Cambria"/>
          <w:lang w:eastAsia="zh-CN" w:bidi="ar-SA"/>
        </w:rPr>
      </w:pPr>
      <w:r w:rsidRPr="004B03D5">
        <w:rPr>
          <w:rFonts w:ascii="Cambria" w:hAnsi="Cambria"/>
          <w:lang w:eastAsia="zh-CN" w:bidi="ar-SA"/>
        </w:rPr>
        <w:t>Christ was that rock. Jesus Christ (who is God himself) took the blows that we deserve for our rebellion. He is the righteous High Priest who was stripped not because of any failure on his part but to enable him to take our place on the cross under God’s curse. From him flows the living water that we need to slake our thirsty souls and to transform our lives increasingly into his image.</w:t>
      </w:r>
    </w:p>
    <w:p w14:paraId="6B6CB5C0" w14:textId="77777777" w:rsidR="004B03D5" w:rsidRPr="004B03D5" w:rsidRDefault="004B03D5" w:rsidP="004B03D5">
      <w:pPr>
        <w:pStyle w:val="Quote"/>
        <w:pBdr>
          <w:top w:val="single" w:sz="4" w:space="1" w:color="auto"/>
          <w:left w:val="single" w:sz="4" w:space="4" w:color="auto"/>
          <w:bottom w:val="single" w:sz="4" w:space="1" w:color="auto"/>
          <w:right w:val="single" w:sz="4" w:space="4" w:color="auto"/>
        </w:pBdr>
        <w:ind w:left="720"/>
        <w:rPr>
          <w:rFonts w:ascii="Cambria" w:hAnsi="Cambria"/>
          <w:lang w:eastAsia="zh-CN" w:bidi="ar-SA"/>
        </w:rPr>
      </w:pPr>
    </w:p>
    <w:p w14:paraId="44856E13" w14:textId="0C212147" w:rsidR="004B03D5" w:rsidRPr="004B03D5" w:rsidRDefault="004B03D5" w:rsidP="004B03D5">
      <w:pPr>
        <w:pStyle w:val="Quote"/>
        <w:pBdr>
          <w:top w:val="single" w:sz="4" w:space="1" w:color="auto"/>
          <w:left w:val="single" w:sz="4" w:space="4" w:color="auto"/>
          <w:bottom w:val="single" w:sz="4" w:space="1" w:color="auto"/>
          <w:right w:val="single" w:sz="4" w:space="4" w:color="auto"/>
        </w:pBdr>
        <w:ind w:left="720"/>
        <w:rPr>
          <w:rFonts w:ascii="Cambria" w:hAnsi="Cambria"/>
          <w:lang w:eastAsia="zh-CN" w:bidi="ar-SA"/>
        </w:rPr>
      </w:pPr>
      <w:r w:rsidRPr="004B03D5">
        <w:rPr>
          <w:rFonts w:ascii="Cambria" w:hAnsi="Cambria"/>
          <w:lang w:eastAsia="zh-CN" w:bidi="ar-SA"/>
        </w:rPr>
        <w:t>Like Moses and Aaron, we are all rebels who deserves death. Yet in Christ there is an answer for our rebellion. In Christ we have someone who has taken the death that we deserved and has paid fully for our sins. His perfect obedience is now credited to our account exactly as if it were our own. In him we are justified freely right now, sinners though we are. In that reality lies our hope, our peace and our comfort in th</w:t>
      </w:r>
      <w:bookmarkStart w:id="0" w:name="_GoBack"/>
      <w:bookmarkEnd w:id="0"/>
      <w:r w:rsidRPr="004B03D5">
        <w:rPr>
          <w:rFonts w:ascii="Cambria" w:hAnsi="Cambria"/>
          <w:lang w:eastAsia="zh-CN" w:bidi="ar-SA"/>
        </w:rPr>
        <w:t>e weary wilderness.</w:t>
      </w:r>
      <w:r>
        <w:rPr>
          <w:rStyle w:val="FootnoteReference"/>
          <w:rFonts w:ascii="Cambria" w:hAnsi="Cambria"/>
          <w:lang w:eastAsia="zh-CN" w:bidi="ar-SA"/>
        </w:rPr>
        <w:footnoteReference w:id="4"/>
      </w:r>
    </w:p>
    <w:sectPr w:rsidR="004B03D5" w:rsidRPr="004B03D5" w:rsidSect="00A67045">
      <w:headerReference w:type="default" r:id="rId9"/>
      <w:footerReference w:type="even" r:id="rId10"/>
      <w:footerReference w:type="default" r:id="rId11"/>
      <w:pgSz w:w="11900" w:h="16840"/>
      <w:pgMar w:top="1701" w:right="2090" w:bottom="1134" w:left="1134"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67F183" w14:textId="77777777" w:rsidR="00366157" w:rsidRDefault="00366157" w:rsidP="00206334">
      <w:r>
        <w:separator/>
      </w:r>
    </w:p>
  </w:endnote>
  <w:endnote w:type="continuationSeparator" w:id="0">
    <w:p w14:paraId="510BC8C6" w14:textId="77777777" w:rsidR="00366157" w:rsidRDefault="00366157" w:rsidP="002063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0137D" w14:textId="77777777" w:rsidR="00916400" w:rsidRDefault="00916400" w:rsidP="0000498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0F8683F" w14:textId="77777777" w:rsidR="00916400" w:rsidRDefault="0091640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20E2C" w14:textId="77777777" w:rsidR="00916400" w:rsidRDefault="00916400" w:rsidP="0067058A">
    <w:pPr>
      <w:pStyle w:val="Footer"/>
      <w:pBdr>
        <w:top w:val="single" w:sz="12" w:space="1" w:color="auto"/>
      </w:pBdr>
      <w:spacing w:line="36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E529B8" w14:textId="77777777" w:rsidR="00366157" w:rsidRDefault="00366157" w:rsidP="00206334">
      <w:r>
        <w:separator/>
      </w:r>
    </w:p>
  </w:footnote>
  <w:footnote w:type="continuationSeparator" w:id="0">
    <w:p w14:paraId="35B7B347" w14:textId="77777777" w:rsidR="00366157" w:rsidRDefault="00366157" w:rsidP="00206334">
      <w:r>
        <w:continuationSeparator/>
      </w:r>
    </w:p>
  </w:footnote>
  <w:footnote w:id="1">
    <w:p w14:paraId="08764297" w14:textId="57427CD0" w:rsidR="003C5125" w:rsidRPr="003C5125" w:rsidRDefault="003C5125">
      <w:pPr>
        <w:pStyle w:val="FootnoteText"/>
        <w:rPr>
          <w:sz w:val="16"/>
        </w:rPr>
      </w:pPr>
      <w:r>
        <w:rPr>
          <w:rStyle w:val="FootnoteReference"/>
        </w:rPr>
        <w:footnoteRef/>
      </w:r>
      <w:r>
        <w:t xml:space="preserve"> </w:t>
      </w:r>
      <w:r w:rsidRPr="003C5125">
        <w:rPr>
          <w:sz w:val="16"/>
        </w:rPr>
        <w:t xml:space="preserve">Numbers (Preaching the Word Series) by Ian M. </w:t>
      </w:r>
      <w:proofErr w:type="spellStart"/>
      <w:r w:rsidRPr="003C5125">
        <w:rPr>
          <w:sz w:val="16"/>
        </w:rPr>
        <w:t>Duguid</w:t>
      </w:r>
      <w:proofErr w:type="spellEnd"/>
      <w:r w:rsidRPr="003C5125">
        <w:rPr>
          <w:sz w:val="16"/>
        </w:rPr>
        <w:t xml:space="preserve"> with R. Kent Hughes as general editor, pp251</w:t>
      </w:r>
    </w:p>
  </w:footnote>
  <w:footnote w:id="2">
    <w:p w14:paraId="7B1A0365" w14:textId="77777777" w:rsidR="00BA7034" w:rsidRDefault="00BA7034" w:rsidP="00BA7034">
      <w:r>
        <w:rPr>
          <w:vertAlign w:val="superscript"/>
        </w:rPr>
        <w:footnoteRef/>
      </w:r>
      <w:r>
        <w:t xml:space="preserve"> Ashley, T. R. (1993). </w:t>
      </w:r>
      <w:r>
        <w:rPr>
          <w:i/>
        </w:rPr>
        <w:t>The Book of Numbers</w:t>
      </w:r>
      <w:r>
        <w:t xml:space="preserve"> (pp. 385–386). Grand Rapids, MI: Wm. B. Eerdmans Publishing Co.</w:t>
      </w:r>
    </w:p>
  </w:footnote>
  <w:footnote w:id="3">
    <w:p w14:paraId="4AF2E0D3" w14:textId="77777777" w:rsidR="00BA7034" w:rsidRDefault="00BA7034" w:rsidP="00BA7034">
      <w:r>
        <w:rPr>
          <w:vertAlign w:val="superscript"/>
        </w:rPr>
        <w:footnoteRef/>
      </w:r>
      <w:r>
        <w:t xml:space="preserve"> Ashley, T. R. (1993). </w:t>
      </w:r>
      <w:r>
        <w:rPr>
          <w:i/>
        </w:rPr>
        <w:t>The Book of Numbers</w:t>
      </w:r>
      <w:r>
        <w:t xml:space="preserve"> (p. 386). Grand Rapids, MI: Wm. B. Eerdmans Publishing Co.</w:t>
      </w:r>
    </w:p>
  </w:footnote>
  <w:footnote w:id="4">
    <w:p w14:paraId="6E064F05" w14:textId="67EB6A31" w:rsidR="004B03D5" w:rsidRPr="004B03D5" w:rsidRDefault="004B03D5">
      <w:pPr>
        <w:pStyle w:val="FootnoteText"/>
        <w:rPr>
          <w:sz w:val="16"/>
        </w:rPr>
      </w:pPr>
      <w:r>
        <w:rPr>
          <w:rStyle w:val="FootnoteReference"/>
        </w:rPr>
        <w:footnoteRef/>
      </w:r>
      <w:r>
        <w:t xml:space="preserve"> </w:t>
      </w:r>
      <w:r w:rsidRPr="004B03D5">
        <w:rPr>
          <w:sz w:val="16"/>
        </w:rPr>
        <w:t xml:space="preserve">Numbers (Preaching the word series) by Iain </w:t>
      </w:r>
      <w:proofErr w:type="spellStart"/>
      <w:r w:rsidRPr="004B03D5">
        <w:rPr>
          <w:sz w:val="16"/>
        </w:rPr>
        <w:t>Duguid</w:t>
      </w:r>
      <w:proofErr w:type="spellEnd"/>
      <w:r w:rsidRPr="004B03D5">
        <w:rPr>
          <w:sz w:val="16"/>
        </w:rPr>
        <w:t>, edited by R. Kent Hughes pp 258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4786E9" w14:textId="1148928E" w:rsidR="00916400" w:rsidRDefault="00916400" w:rsidP="0067058A">
    <w:pPr>
      <w:pStyle w:val="Header"/>
      <w:tabs>
        <w:tab w:val="clear" w:pos="8640"/>
        <w:tab w:val="right" w:pos="9639"/>
      </w:tabs>
      <w:jc w:val="both"/>
    </w:pPr>
    <w:r>
      <w:t xml:space="preserve">Adult Christian Education </w:t>
    </w:r>
    <w:r>
      <w:tab/>
    </w:r>
    <w:r>
      <w:tab/>
      <w:t xml:space="preserve">Session </w:t>
    </w:r>
    <w:r w:rsidR="00AA2F21">
      <w:rPr>
        <w:rFonts w:hint="eastAsia"/>
      </w:rPr>
      <w:t>16</w:t>
    </w:r>
    <w:r>
      <w:t xml:space="preserve">: </w:t>
    </w:r>
    <w:r w:rsidR="00AA2F21">
      <w:t>Death</w:t>
    </w:r>
  </w:p>
  <w:p w14:paraId="610F787A" w14:textId="1B52E6D8" w:rsidR="00916400" w:rsidRDefault="004101A0" w:rsidP="0067058A">
    <w:pPr>
      <w:pStyle w:val="Header"/>
      <w:pBdr>
        <w:bottom w:val="single" w:sz="12" w:space="1" w:color="auto"/>
      </w:pBdr>
      <w:tabs>
        <w:tab w:val="clear" w:pos="8640"/>
        <w:tab w:val="right" w:pos="9639"/>
      </w:tabs>
      <w:jc w:val="both"/>
    </w:pPr>
    <w:r>
      <w:t>Study on Numbers</w:t>
    </w:r>
    <w:r>
      <w:tab/>
    </w:r>
    <w:r>
      <w:tab/>
    </w:r>
    <w:r w:rsidR="001222F6">
      <w:t>August 2</w:t>
    </w:r>
    <w:r w:rsidR="001222F6">
      <w:rPr>
        <w:vertAlign w:val="superscript"/>
      </w:rPr>
      <w:t>nd</w:t>
    </w:r>
    <w:r w:rsidR="003F4570">
      <w:t>, 2015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96119C"/>
    <w:multiLevelType w:val="hybridMultilevel"/>
    <w:tmpl w:val="9E524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2502C49"/>
    <w:multiLevelType w:val="hybridMultilevel"/>
    <w:tmpl w:val="3C923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49C78B2"/>
    <w:multiLevelType w:val="hybridMultilevel"/>
    <w:tmpl w:val="2690B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BE166B8"/>
    <w:multiLevelType w:val="hybridMultilevel"/>
    <w:tmpl w:val="E7E2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0EF56EC"/>
    <w:multiLevelType w:val="hybridMultilevel"/>
    <w:tmpl w:val="A768D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AFC693A"/>
    <w:multiLevelType w:val="hybridMultilevel"/>
    <w:tmpl w:val="246229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5"/>
  </w:num>
  <w:num w:numId="4">
    <w:abstractNumId w:val="4"/>
  </w:num>
  <w:num w:numId="5">
    <w:abstractNumId w:val="1"/>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isplayBackgroundShape/>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058A"/>
    <w:rsid w:val="0000498B"/>
    <w:rsid w:val="00007717"/>
    <w:rsid w:val="00012927"/>
    <w:rsid w:val="00015DB4"/>
    <w:rsid w:val="00020506"/>
    <w:rsid w:val="00027904"/>
    <w:rsid w:val="00035677"/>
    <w:rsid w:val="000362E5"/>
    <w:rsid w:val="000364A2"/>
    <w:rsid w:val="000370BB"/>
    <w:rsid w:val="00042066"/>
    <w:rsid w:val="000436D8"/>
    <w:rsid w:val="00046724"/>
    <w:rsid w:val="000676E0"/>
    <w:rsid w:val="00080E3D"/>
    <w:rsid w:val="000825CA"/>
    <w:rsid w:val="00096358"/>
    <w:rsid w:val="00097640"/>
    <w:rsid w:val="000A1F50"/>
    <w:rsid w:val="000A739C"/>
    <w:rsid w:val="000B438F"/>
    <w:rsid w:val="000E5609"/>
    <w:rsid w:val="000E686E"/>
    <w:rsid w:val="000F6E36"/>
    <w:rsid w:val="00100EF1"/>
    <w:rsid w:val="001222F6"/>
    <w:rsid w:val="00122EE7"/>
    <w:rsid w:val="00124092"/>
    <w:rsid w:val="0013168A"/>
    <w:rsid w:val="001579D6"/>
    <w:rsid w:val="001A0E83"/>
    <w:rsid w:val="001D6F6B"/>
    <w:rsid w:val="001E0097"/>
    <w:rsid w:val="001E6EB8"/>
    <w:rsid w:val="001E7123"/>
    <w:rsid w:val="001F6135"/>
    <w:rsid w:val="001F6537"/>
    <w:rsid w:val="00200770"/>
    <w:rsid w:val="00200FCF"/>
    <w:rsid w:val="00206334"/>
    <w:rsid w:val="00212522"/>
    <w:rsid w:val="00213322"/>
    <w:rsid w:val="002154D0"/>
    <w:rsid w:val="0022088F"/>
    <w:rsid w:val="00224B9B"/>
    <w:rsid w:val="00226851"/>
    <w:rsid w:val="00226BDB"/>
    <w:rsid w:val="002344DC"/>
    <w:rsid w:val="002358BD"/>
    <w:rsid w:val="002363C4"/>
    <w:rsid w:val="00240C6F"/>
    <w:rsid w:val="00266AF7"/>
    <w:rsid w:val="002674EA"/>
    <w:rsid w:val="00276845"/>
    <w:rsid w:val="00284B65"/>
    <w:rsid w:val="00285EB3"/>
    <w:rsid w:val="002A0B0B"/>
    <w:rsid w:val="002A1876"/>
    <w:rsid w:val="002A33A1"/>
    <w:rsid w:val="002B29CE"/>
    <w:rsid w:val="002B404F"/>
    <w:rsid w:val="002B50C8"/>
    <w:rsid w:val="002C398B"/>
    <w:rsid w:val="002D217D"/>
    <w:rsid w:val="002D4CDE"/>
    <w:rsid w:val="002F1E8F"/>
    <w:rsid w:val="003164C2"/>
    <w:rsid w:val="00320216"/>
    <w:rsid w:val="00324AF7"/>
    <w:rsid w:val="00356E75"/>
    <w:rsid w:val="00366157"/>
    <w:rsid w:val="0037300C"/>
    <w:rsid w:val="00380C27"/>
    <w:rsid w:val="003813C6"/>
    <w:rsid w:val="00385878"/>
    <w:rsid w:val="00393554"/>
    <w:rsid w:val="00394B08"/>
    <w:rsid w:val="003B69C7"/>
    <w:rsid w:val="003B6BF4"/>
    <w:rsid w:val="003C1ABB"/>
    <w:rsid w:val="003C5125"/>
    <w:rsid w:val="003D0140"/>
    <w:rsid w:val="003D5CF2"/>
    <w:rsid w:val="003E092E"/>
    <w:rsid w:val="003E5261"/>
    <w:rsid w:val="003E54E0"/>
    <w:rsid w:val="003F42C4"/>
    <w:rsid w:val="003F4570"/>
    <w:rsid w:val="004101A0"/>
    <w:rsid w:val="004103F6"/>
    <w:rsid w:val="00414E9B"/>
    <w:rsid w:val="0042047B"/>
    <w:rsid w:val="0042126F"/>
    <w:rsid w:val="0044122C"/>
    <w:rsid w:val="00485241"/>
    <w:rsid w:val="00486E8E"/>
    <w:rsid w:val="004B03D5"/>
    <w:rsid w:val="004B6047"/>
    <w:rsid w:val="004C05C9"/>
    <w:rsid w:val="004C6A6A"/>
    <w:rsid w:val="004D78C4"/>
    <w:rsid w:val="004E6A67"/>
    <w:rsid w:val="00502CF3"/>
    <w:rsid w:val="005105CD"/>
    <w:rsid w:val="00510ED5"/>
    <w:rsid w:val="00511CC9"/>
    <w:rsid w:val="00530E7C"/>
    <w:rsid w:val="00531D68"/>
    <w:rsid w:val="00541808"/>
    <w:rsid w:val="005420C7"/>
    <w:rsid w:val="0054325A"/>
    <w:rsid w:val="005561B4"/>
    <w:rsid w:val="005618E3"/>
    <w:rsid w:val="00573B6A"/>
    <w:rsid w:val="0057706D"/>
    <w:rsid w:val="00583D2C"/>
    <w:rsid w:val="0059109E"/>
    <w:rsid w:val="005B0AAD"/>
    <w:rsid w:val="005B2352"/>
    <w:rsid w:val="005B3ECE"/>
    <w:rsid w:val="005B5C8E"/>
    <w:rsid w:val="005C5D35"/>
    <w:rsid w:val="005D095D"/>
    <w:rsid w:val="00607DCE"/>
    <w:rsid w:val="006244FC"/>
    <w:rsid w:val="006327E6"/>
    <w:rsid w:val="00645310"/>
    <w:rsid w:val="0064569D"/>
    <w:rsid w:val="00646B67"/>
    <w:rsid w:val="00655052"/>
    <w:rsid w:val="00657453"/>
    <w:rsid w:val="006662B5"/>
    <w:rsid w:val="00666B0C"/>
    <w:rsid w:val="0067058A"/>
    <w:rsid w:val="00677570"/>
    <w:rsid w:val="00680D41"/>
    <w:rsid w:val="006B787C"/>
    <w:rsid w:val="006C560A"/>
    <w:rsid w:val="006D0F20"/>
    <w:rsid w:val="006E1873"/>
    <w:rsid w:val="006E2395"/>
    <w:rsid w:val="006E7BF8"/>
    <w:rsid w:val="006F39DF"/>
    <w:rsid w:val="0070016D"/>
    <w:rsid w:val="00703133"/>
    <w:rsid w:val="0070726C"/>
    <w:rsid w:val="00725672"/>
    <w:rsid w:val="0072671E"/>
    <w:rsid w:val="00733FBB"/>
    <w:rsid w:val="00740725"/>
    <w:rsid w:val="007426F7"/>
    <w:rsid w:val="00764A4E"/>
    <w:rsid w:val="00766712"/>
    <w:rsid w:val="007704E1"/>
    <w:rsid w:val="00774A2D"/>
    <w:rsid w:val="00775161"/>
    <w:rsid w:val="00780243"/>
    <w:rsid w:val="00780902"/>
    <w:rsid w:val="0078129C"/>
    <w:rsid w:val="00783ADA"/>
    <w:rsid w:val="00790889"/>
    <w:rsid w:val="00791D2E"/>
    <w:rsid w:val="007B7315"/>
    <w:rsid w:val="007C6004"/>
    <w:rsid w:val="007D70A1"/>
    <w:rsid w:val="007E6685"/>
    <w:rsid w:val="007F12D1"/>
    <w:rsid w:val="007F64EE"/>
    <w:rsid w:val="007F77C7"/>
    <w:rsid w:val="00801641"/>
    <w:rsid w:val="008455BD"/>
    <w:rsid w:val="00857314"/>
    <w:rsid w:val="008749F6"/>
    <w:rsid w:val="0088174C"/>
    <w:rsid w:val="00887CB6"/>
    <w:rsid w:val="00894BD9"/>
    <w:rsid w:val="00897BE6"/>
    <w:rsid w:val="008A7A20"/>
    <w:rsid w:val="008B247F"/>
    <w:rsid w:val="008B47BD"/>
    <w:rsid w:val="008C4D98"/>
    <w:rsid w:val="008C507D"/>
    <w:rsid w:val="008E3BD6"/>
    <w:rsid w:val="00901854"/>
    <w:rsid w:val="0090363F"/>
    <w:rsid w:val="00905083"/>
    <w:rsid w:val="009108B8"/>
    <w:rsid w:val="00916400"/>
    <w:rsid w:val="009327D8"/>
    <w:rsid w:val="009512E9"/>
    <w:rsid w:val="009579B3"/>
    <w:rsid w:val="009606CC"/>
    <w:rsid w:val="009627D5"/>
    <w:rsid w:val="00973C79"/>
    <w:rsid w:val="009773F7"/>
    <w:rsid w:val="0098488F"/>
    <w:rsid w:val="00985679"/>
    <w:rsid w:val="009A25F3"/>
    <w:rsid w:val="009B1D28"/>
    <w:rsid w:val="009C7A5E"/>
    <w:rsid w:val="009D05F1"/>
    <w:rsid w:val="009D6D08"/>
    <w:rsid w:val="009E0D23"/>
    <w:rsid w:val="009F6EF9"/>
    <w:rsid w:val="00A00089"/>
    <w:rsid w:val="00A07603"/>
    <w:rsid w:val="00A14BFA"/>
    <w:rsid w:val="00A16CDB"/>
    <w:rsid w:val="00A176B7"/>
    <w:rsid w:val="00A24F2C"/>
    <w:rsid w:val="00A5577D"/>
    <w:rsid w:val="00A63118"/>
    <w:rsid w:val="00A67045"/>
    <w:rsid w:val="00A723C0"/>
    <w:rsid w:val="00A769AB"/>
    <w:rsid w:val="00A8629F"/>
    <w:rsid w:val="00A953EB"/>
    <w:rsid w:val="00AA2F21"/>
    <w:rsid w:val="00AA4F16"/>
    <w:rsid w:val="00AB3F8F"/>
    <w:rsid w:val="00AB4C52"/>
    <w:rsid w:val="00AB7BA5"/>
    <w:rsid w:val="00AC3177"/>
    <w:rsid w:val="00AC3D07"/>
    <w:rsid w:val="00AD1828"/>
    <w:rsid w:val="00AF51B1"/>
    <w:rsid w:val="00AF77F6"/>
    <w:rsid w:val="00B06231"/>
    <w:rsid w:val="00B20989"/>
    <w:rsid w:val="00B24BA0"/>
    <w:rsid w:val="00B31663"/>
    <w:rsid w:val="00B367FB"/>
    <w:rsid w:val="00B450D2"/>
    <w:rsid w:val="00B55D06"/>
    <w:rsid w:val="00B6249C"/>
    <w:rsid w:val="00B62D0A"/>
    <w:rsid w:val="00B66219"/>
    <w:rsid w:val="00B826F1"/>
    <w:rsid w:val="00B85974"/>
    <w:rsid w:val="00B954AB"/>
    <w:rsid w:val="00BA636E"/>
    <w:rsid w:val="00BA7034"/>
    <w:rsid w:val="00BB146F"/>
    <w:rsid w:val="00BB3800"/>
    <w:rsid w:val="00BC2F6A"/>
    <w:rsid w:val="00BD2E64"/>
    <w:rsid w:val="00BD69B0"/>
    <w:rsid w:val="00BE32FF"/>
    <w:rsid w:val="00BE4FE3"/>
    <w:rsid w:val="00BF3F0C"/>
    <w:rsid w:val="00C0093B"/>
    <w:rsid w:val="00C2178A"/>
    <w:rsid w:val="00C22975"/>
    <w:rsid w:val="00C22E5C"/>
    <w:rsid w:val="00C2739B"/>
    <w:rsid w:val="00C3204F"/>
    <w:rsid w:val="00C442C8"/>
    <w:rsid w:val="00C636BC"/>
    <w:rsid w:val="00C72217"/>
    <w:rsid w:val="00C75B6D"/>
    <w:rsid w:val="00C83C5C"/>
    <w:rsid w:val="00CA0298"/>
    <w:rsid w:val="00CB4A3F"/>
    <w:rsid w:val="00CB54EA"/>
    <w:rsid w:val="00CB6981"/>
    <w:rsid w:val="00CB7C26"/>
    <w:rsid w:val="00CC3D0A"/>
    <w:rsid w:val="00CF103B"/>
    <w:rsid w:val="00CF576E"/>
    <w:rsid w:val="00D0093C"/>
    <w:rsid w:val="00D138DB"/>
    <w:rsid w:val="00D14B74"/>
    <w:rsid w:val="00D21E69"/>
    <w:rsid w:val="00D316A5"/>
    <w:rsid w:val="00D43527"/>
    <w:rsid w:val="00D45C2F"/>
    <w:rsid w:val="00D47998"/>
    <w:rsid w:val="00D545AC"/>
    <w:rsid w:val="00D56A87"/>
    <w:rsid w:val="00D63456"/>
    <w:rsid w:val="00D63F92"/>
    <w:rsid w:val="00D672FE"/>
    <w:rsid w:val="00D67889"/>
    <w:rsid w:val="00D71C23"/>
    <w:rsid w:val="00D80555"/>
    <w:rsid w:val="00D8663A"/>
    <w:rsid w:val="00DA5892"/>
    <w:rsid w:val="00DB13C0"/>
    <w:rsid w:val="00DB1463"/>
    <w:rsid w:val="00DB5240"/>
    <w:rsid w:val="00DD0F76"/>
    <w:rsid w:val="00DE1832"/>
    <w:rsid w:val="00DE4E91"/>
    <w:rsid w:val="00DF0C38"/>
    <w:rsid w:val="00DF5BBB"/>
    <w:rsid w:val="00DF6CB9"/>
    <w:rsid w:val="00E009E4"/>
    <w:rsid w:val="00E0482A"/>
    <w:rsid w:val="00E1171A"/>
    <w:rsid w:val="00E16404"/>
    <w:rsid w:val="00E20B70"/>
    <w:rsid w:val="00E42832"/>
    <w:rsid w:val="00E440AB"/>
    <w:rsid w:val="00E514C8"/>
    <w:rsid w:val="00E549C2"/>
    <w:rsid w:val="00E55F0D"/>
    <w:rsid w:val="00E667A7"/>
    <w:rsid w:val="00E669BD"/>
    <w:rsid w:val="00E749E0"/>
    <w:rsid w:val="00E80B88"/>
    <w:rsid w:val="00E87D82"/>
    <w:rsid w:val="00E9238B"/>
    <w:rsid w:val="00EA5F4E"/>
    <w:rsid w:val="00EB47B0"/>
    <w:rsid w:val="00EF528C"/>
    <w:rsid w:val="00EF7B27"/>
    <w:rsid w:val="00F061B1"/>
    <w:rsid w:val="00F068BB"/>
    <w:rsid w:val="00F250FD"/>
    <w:rsid w:val="00F343EC"/>
    <w:rsid w:val="00F41B4C"/>
    <w:rsid w:val="00F5027B"/>
    <w:rsid w:val="00F541DD"/>
    <w:rsid w:val="00F561E6"/>
    <w:rsid w:val="00F57F50"/>
    <w:rsid w:val="00F74747"/>
    <w:rsid w:val="00F76B6C"/>
    <w:rsid w:val="00FC212A"/>
    <w:rsid w:val="00FD5ABA"/>
    <w:rsid w:val="00FF07CB"/>
    <w:rsid w:val="00FF38A5"/>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5085F1"/>
  <w15:docId w15:val="{F46DE99E-C71B-429A-B226-51D04FE45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en-SG" w:eastAsia="zh-CN"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3FBB"/>
    <w:rPr>
      <w:lang w:val="en-US" w:eastAsia="en-US" w:bidi="en-US"/>
    </w:rPr>
  </w:style>
  <w:style w:type="paragraph" w:styleId="Heading1">
    <w:name w:val="heading 1"/>
    <w:basedOn w:val="Normal"/>
    <w:next w:val="Normal"/>
    <w:link w:val="Heading1Char"/>
    <w:uiPriority w:val="9"/>
    <w:qFormat/>
    <w:locked/>
    <w:rsid w:val="00733FBB"/>
    <w:pPr>
      <w:pBdr>
        <w:top w:val="single" w:sz="24" w:space="0" w:color="4F81BD"/>
        <w:left w:val="single" w:sz="24" w:space="0" w:color="4F81BD"/>
        <w:bottom w:val="single" w:sz="24" w:space="0" w:color="4F81BD"/>
        <w:right w:val="single" w:sz="24" w:space="0" w:color="4F81BD"/>
      </w:pBdr>
      <w:shd w:val="clear" w:color="auto" w:fill="4F81BD"/>
      <w:outlineLvl w:val="0"/>
    </w:pPr>
    <w:rPr>
      <w:b/>
      <w:bCs/>
      <w:caps/>
      <w:color w:val="FFFFFF"/>
      <w:spacing w:val="15"/>
      <w:sz w:val="22"/>
      <w:szCs w:val="22"/>
    </w:rPr>
  </w:style>
  <w:style w:type="paragraph" w:styleId="Heading2">
    <w:name w:val="heading 2"/>
    <w:basedOn w:val="Normal"/>
    <w:next w:val="Normal"/>
    <w:link w:val="Heading2Char"/>
    <w:uiPriority w:val="9"/>
    <w:unhideWhenUsed/>
    <w:qFormat/>
    <w:locked/>
    <w:rsid w:val="00733FBB"/>
    <w:pPr>
      <w:pBdr>
        <w:top w:val="single" w:sz="24" w:space="0" w:color="DBE5F1"/>
        <w:left w:val="single" w:sz="24" w:space="0" w:color="DBE5F1"/>
        <w:bottom w:val="single" w:sz="24" w:space="0" w:color="DBE5F1"/>
        <w:right w:val="single" w:sz="24" w:space="0" w:color="DBE5F1"/>
      </w:pBdr>
      <w:shd w:val="clear" w:color="auto" w:fill="DBE5F1"/>
      <w:outlineLvl w:val="1"/>
    </w:pPr>
    <w:rPr>
      <w:caps/>
      <w:spacing w:val="15"/>
      <w:sz w:val="22"/>
      <w:szCs w:val="22"/>
    </w:rPr>
  </w:style>
  <w:style w:type="paragraph" w:styleId="Heading3">
    <w:name w:val="heading 3"/>
    <w:basedOn w:val="Normal"/>
    <w:next w:val="Normal"/>
    <w:link w:val="Heading3Char"/>
    <w:uiPriority w:val="9"/>
    <w:unhideWhenUsed/>
    <w:qFormat/>
    <w:locked/>
    <w:rsid w:val="00733FBB"/>
    <w:pPr>
      <w:pBdr>
        <w:top w:val="single" w:sz="6" w:space="2" w:color="4F81BD"/>
        <w:left w:val="single" w:sz="6" w:space="2" w:color="4F81BD"/>
      </w:pBdr>
      <w:spacing w:before="300"/>
      <w:outlineLvl w:val="2"/>
    </w:pPr>
    <w:rPr>
      <w:caps/>
      <w:color w:val="243F60"/>
      <w:spacing w:val="15"/>
      <w:sz w:val="22"/>
      <w:szCs w:val="22"/>
    </w:rPr>
  </w:style>
  <w:style w:type="paragraph" w:styleId="Heading4">
    <w:name w:val="heading 4"/>
    <w:basedOn w:val="Normal"/>
    <w:next w:val="Normal"/>
    <w:link w:val="Heading4Char"/>
    <w:uiPriority w:val="9"/>
    <w:semiHidden/>
    <w:unhideWhenUsed/>
    <w:qFormat/>
    <w:locked/>
    <w:rsid w:val="00733FBB"/>
    <w:pPr>
      <w:pBdr>
        <w:top w:val="dotted" w:sz="6" w:space="2" w:color="4F81BD"/>
        <w:left w:val="dotted" w:sz="6" w:space="2" w:color="4F81BD"/>
      </w:pBdr>
      <w:spacing w:before="300"/>
      <w:outlineLvl w:val="3"/>
    </w:pPr>
    <w:rPr>
      <w:caps/>
      <w:color w:val="365F91"/>
      <w:spacing w:val="10"/>
      <w:sz w:val="22"/>
      <w:szCs w:val="22"/>
    </w:rPr>
  </w:style>
  <w:style w:type="paragraph" w:styleId="Heading5">
    <w:name w:val="heading 5"/>
    <w:basedOn w:val="Normal"/>
    <w:next w:val="Normal"/>
    <w:link w:val="Heading5Char"/>
    <w:uiPriority w:val="9"/>
    <w:semiHidden/>
    <w:unhideWhenUsed/>
    <w:qFormat/>
    <w:locked/>
    <w:rsid w:val="00733FBB"/>
    <w:pPr>
      <w:pBdr>
        <w:bottom w:val="single" w:sz="6" w:space="1" w:color="4F81BD"/>
      </w:pBdr>
      <w:spacing w:before="300"/>
      <w:outlineLvl w:val="4"/>
    </w:pPr>
    <w:rPr>
      <w:caps/>
      <w:color w:val="365F91"/>
      <w:spacing w:val="10"/>
      <w:sz w:val="22"/>
      <w:szCs w:val="22"/>
    </w:rPr>
  </w:style>
  <w:style w:type="paragraph" w:styleId="Heading6">
    <w:name w:val="heading 6"/>
    <w:basedOn w:val="Normal"/>
    <w:next w:val="Normal"/>
    <w:link w:val="Heading6Char"/>
    <w:uiPriority w:val="9"/>
    <w:semiHidden/>
    <w:unhideWhenUsed/>
    <w:qFormat/>
    <w:locked/>
    <w:rsid w:val="00733FBB"/>
    <w:pPr>
      <w:pBdr>
        <w:bottom w:val="dotted" w:sz="6" w:space="1" w:color="4F81BD"/>
      </w:pBdr>
      <w:spacing w:before="300"/>
      <w:outlineLvl w:val="5"/>
    </w:pPr>
    <w:rPr>
      <w:caps/>
      <w:color w:val="365F91"/>
      <w:spacing w:val="10"/>
      <w:sz w:val="22"/>
      <w:szCs w:val="22"/>
    </w:rPr>
  </w:style>
  <w:style w:type="paragraph" w:styleId="Heading7">
    <w:name w:val="heading 7"/>
    <w:basedOn w:val="Normal"/>
    <w:next w:val="Normal"/>
    <w:link w:val="Heading7Char"/>
    <w:uiPriority w:val="9"/>
    <w:semiHidden/>
    <w:unhideWhenUsed/>
    <w:qFormat/>
    <w:locked/>
    <w:rsid w:val="00733FBB"/>
    <w:pPr>
      <w:spacing w:before="300"/>
      <w:outlineLvl w:val="6"/>
    </w:pPr>
    <w:rPr>
      <w:caps/>
      <w:color w:val="365F91"/>
      <w:spacing w:val="10"/>
      <w:sz w:val="22"/>
      <w:szCs w:val="22"/>
    </w:rPr>
  </w:style>
  <w:style w:type="paragraph" w:styleId="Heading8">
    <w:name w:val="heading 8"/>
    <w:basedOn w:val="Normal"/>
    <w:next w:val="Normal"/>
    <w:link w:val="Heading8Char"/>
    <w:uiPriority w:val="9"/>
    <w:semiHidden/>
    <w:unhideWhenUsed/>
    <w:qFormat/>
    <w:locked/>
    <w:rsid w:val="00733FBB"/>
    <w:pPr>
      <w:spacing w:before="300"/>
      <w:outlineLvl w:val="7"/>
    </w:pPr>
    <w:rPr>
      <w:caps/>
      <w:spacing w:val="10"/>
      <w:sz w:val="18"/>
      <w:szCs w:val="18"/>
    </w:rPr>
  </w:style>
  <w:style w:type="paragraph" w:styleId="Heading9">
    <w:name w:val="heading 9"/>
    <w:basedOn w:val="Normal"/>
    <w:next w:val="Normal"/>
    <w:link w:val="Heading9Char"/>
    <w:uiPriority w:val="9"/>
    <w:semiHidden/>
    <w:unhideWhenUsed/>
    <w:qFormat/>
    <w:locked/>
    <w:rsid w:val="00733FBB"/>
    <w:pPr>
      <w:spacing w:before="300"/>
      <w:outlineLvl w:val="8"/>
    </w:pPr>
    <w:rPr>
      <w:i/>
      <w:caps/>
      <w:spacing w:val="1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67058A"/>
    <w:pPr>
      <w:tabs>
        <w:tab w:val="center" w:pos="4320"/>
        <w:tab w:val="right" w:pos="8640"/>
      </w:tabs>
    </w:pPr>
  </w:style>
  <w:style w:type="character" w:customStyle="1" w:styleId="HeaderChar">
    <w:name w:val="Header Char"/>
    <w:basedOn w:val="DefaultParagraphFont"/>
    <w:link w:val="Header"/>
    <w:uiPriority w:val="99"/>
    <w:semiHidden/>
    <w:locked/>
    <w:rsid w:val="0067058A"/>
    <w:rPr>
      <w:rFonts w:cs="Times New Roman"/>
      <w:sz w:val="24"/>
      <w:szCs w:val="24"/>
    </w:rPr>
  </w:style>
  <w:style w:type="paragraph" w:styleId="Footer">
    <w:name w:val="footer"/>
    <w:basedOn w:val="Normal"/>
    <w:link w:val="FooterChar"/>
    <w:uiPriority w:val="99"/>
    <w:rsid w:val="0067058A"/>
    <w:pPr>
      <w:tabs>
        <w:tab w:val="center" w:pos="4320"/>
        <w:tab w:val="right" w:pos="8640"/>
      </w:tabs>
    </w:pPr>
  </w:style>
  <w:style w:type="character" w:customStyle="1" w:styleId="FooterChar">
    <w:name w:val="Footer Char"/>
    <w:basedOn w:val="DefaultParagraphFont"/>
    <w:link w:val="Footer"/>
    <w:uiPriority w:val="99"/>
    <w:locked/>
    <w:rsid w:val="0067058A"/>
    <w:rPr>
      <w:rFonts w:cs="Times New Roman"/>
      <w:sz w:val="24"/>
      <w:szCs w:val="24"/>
    </w:rPr>
  </w:style>
  <w:style w:type="character" w:styleId="PageNumber">
    <w:name w:val="page number"/>
    <w:basedOn w:val="DefaultParagraphFont"/>
    <w:uiPriority w:val="99"/>
    <w:semiHidden/>
    <w:rsid w:val="0067058A"/>
    <w:rPr>
      <w:rFonts w:cs="Times New Roman"/>
    </w:rPr>
  </w:style>
  <w:style w:type="character" w:customStyle="1" w:styleId="Heading1Char">
    <w:name w:val="Heading 1 Char"/>
    <w:basedOn w:val="DefaultParagraphFont"/>
    <w:link w:val="Heading1"/>
    <w:uiPriority w:val="9"/>
    <w:rsid w:val="00733FBB"/>
    <w:rPr>
      <w:b/>
      <w:bCs/>
      <w:caps/>
      <w:color w:val="FFFFFF"/>
      <w:spacing w:val="15"/>
      <w:shd w:val="clear" w:color="auto" w:fill="4F81BD"/>
    </w:rPr>
  </w:style>
  <w:style w:type="character" w:customStyle="1" w:styleId="Heading2Char">
    <w:name w:val="Heading 2 Char"/>
    <w:basedOn w:val="DefaultParagraphFont"/>
    <w:link w:val="Heading2"/>
    <w:uiPriority w:val="9"/>
    <w:rsid w:val="00733FBB"/>
    <w:rPr>
      <w:caps/>
      <w:spacing w:val="15"/>
      <w:shd w:val="clear" w:color="auto" w:fill="DBE5F1"/>
    </w:rPr>
  </w:style>
  <w:style w:type="character" w:customStyle="1" w:styleId="Heading3Char">
    <w:name w:val="Heading 3 Char"/>
    <w:basedOn w:val="DefaultParagraphFont"/>
    <w:link w:val="Heading3"/>
    <w:uiPriority w:val="9"/>
    <w:rsid w:val="00733FBB"/>
    <w:rPr>
      <w:caps/>
      <w:color w:val="243F60"/>
      <w:spacing w:val="15"/>
    </w:rPr>
  </w:style>
  <w:style w:type="character" w:customStyle="1" w:styleId="Heading4Char">
    <w:name w:val="Heading 4 Char"/>
    <w:basedOn w:val="DefaultParagraphFont"/>
    <w:link w:val="Heading4"/>
    <w:uiPriority w:val="9"/>
    <w:semiHidden/>
    <w:rsid w:val="00733FBB"/>
    <w:rPr>
      <w:caps/>
      <w:color w:val="365F91"/>
      <w:spacing w:val="10"/>
    </w:rPr>
  </w:style>
  <w:style w:type="character" w:customStyle="1" w:styleId="Heading5Char">
    <w:name w:val="Heading 5 Char"/>
    <w:basedOn w:val="DefaultParagraphFont"/>
    <w:link w:val="Heading5"/>
    <w:uiPriority w:val="9"/>
    <w:semiHidden/>
    <w:rsid w:val="00733FBB"/>
    <w:rPr>
      <w:caps/>
      <w:color w:val="365F91"/>
      <w:spacing w:val="10"/>
    </w:rPr>
  </w:style>
  <w:style w:type="character" w:customStyle="1" w:styleId="Heading6Char">
    <w:name w:val="Heading 6 Char"/>
    <w:basedOn w:val="DefaultParagraphFont"/>
    <w:link w:val="Heading6"/>
    <w:uiPriority w:val="9"/>
    <w:semiHidden/>
    <w:rsid w:val="00733FBB"/>
    <w:rPr>
      <w:caps/>
      <w:color w:val="365F91"/>
      <w:spacing w:val="10"/>
    </w:rPr>
  </w:style>
  <w:style w:type="character" w:customStyle="1" w:styleId="Heading7Char">
    <w:name w:val="Heading 7 Char"/>
    <w:basedOn w:val="DefaultParagraphFont"/>
    <w:link w:val="Heading7"/>
    <w:uiPriority w:val="9"/>
    <w:semiHidden/>
    <w:rsid w:val="00733FBB"/>
    <w:rPr>
      <w:caps/>
      <w:color w:val="365F91"/>
      <w:spacing w:val="10"/>
    </w:rPr>
  </w:style>
  <w:style w:type="character" w:customStyle="1" w:styleId="Heading8Char">
    <w:name w:val="Heading 8 Char"/>
    <w:basedOn w:val="DefaultParagraphFont"/>
    <w:link w:val="Heading8"/>
    <w:uiPriority w:val="9"/>
    <w:semiHidden/>
    <w:rsid w:val="00733FBB"/>
    <w:rPr>
      <w:caps/>
      <w:spacing w:val="10"/>
      <w:sz w:val="18"/>
      <w:szCs w:val="18"/>
    </w:rPr>
  </w:style>
  <w:style w:type="character" w:customStyle="1" w:styleId="Heading9Char">
    <w:name w:val="Heading 9 Char"/>
    <w:basedOn w:val="DefaultParagraphFont"/>
    <w:link w:val="Heading9"/>
    <w:uiPriority w:val="9"/>
    <w:semiHidden/>
    <w:rsid w:val="00733FBB"/>
    <w:rPr>
      <w:i/>
      <w:caps/>
      <w:spacing w:val="10"/>
      <w:sz w:val="18"/>
      <w:szCs w:val="18"/>
    </w:rPr>
  </w:style>
  <w:style w:type="paragraph" w:styleId="Caption">
    <w:name w:val="caption"/>
    <w:basedOn w:val="Normal"/>
    <w:next w:val="Normal"/>
    <w:uiPriority w:val="35"/>
    <w:unhideWhenUsed/>
    <w:qFormat/>
    <w:locked/>
    <w:rsid w:val="00733FBB"/>
    <w:rPr>
      <w:b/>
      <w:bCs/>
      <w:color w:val="365F91"/>
      <w:sz w:val="16"/>
      <w:szCs w:val="16"/>
    </w:rPr>
  </w:style>
  <w:style w:type="paragraph" w:styleId="Title">
    <w:name w:val="Title"/>
    <w:basedOn w:val="Normal"/>
    <w:next w:val="Normal"/>
    <w:link w:val="TitleChar"/>
    <w:uiPriority w:val="10"/>
    <w:qFormat/>
    <w:locked/>
    <w:rsid w:val="00733FBB"/>
    <w:pPr>
      <w:spacing w:before="720"/>
    </w:pPr>
    <w:rPr>
      <w:caps/>
      <w:color w:val="4F81BD"/>
      <w:spacing w:val="10"/>
      <w:kern w:val="28"/>
      <w:sz w:val="52"/>
      <w:szCs w:val="52"/>
    </w:rPr>
  </w:style>
  <w:style w:type="character" w:customStyle="1" w:styleId="TitleChar">
    <w:name w:val="Title Char"/>
    <w:basedOn w:val="DefaultParagraphFont"/>
    <w:link w:val="Title"/>
    <w:uiPriority w:val="10"/>
    <w:rsid w:val="00733FBB"/>
    <w:rPr>
      <w:caps/>
      <w:color w:val="4F81BD"/>
      <w:spacing w:val="10"/>
      <w:kern w:val="28"/>
      <w:sz w:val="52"/>
      <w:szCs w:val="52"/>
    </w:rPr>
  </w:style>
  <w:style w:type="paragraph" w:styleId="Subtitle">
    <w:name w:val="Subtitle"/>
    <w:basedOn w:val="Normal"/>
    <w:next w:val="Normal"/>
    <w:link w:val="SubtitleChar"/>
    <w:uiPriority w:val="11"/>
    <w:qFormat/>
    <w:locked/>
    <w:rsid w:val="00733FBB"/>
    <w:pPr>
      <w:spacing w:after="1000"/>
    </w:pPr>
    <w:rPr>
      <w:caps/>
      <w:color w:val="595959"/>
      <w:spacing w:val="10"/>
      <w:sz w:val="24"/>
      <w:szCs w:val="24"/>
    </w:rPr>
  </w:style>
  <w:style w:type="character" w:customStyle="1" w:styleId="SubtitleChar">
    <w:name w:val="Subtitle Char"/>
    <w:basedOn w:val="DefaultParagraphFont"/>
    <w:link w:val="Subtitle"/>
    <w:uiPriority w:val="11"/>
    <w:rsid w:val="00733FBB"/>
    <w:rPr>
      <w:caps/>
      <w:color w:val="595959"/>
      <w:spacing w:val="10"/>
      <w:sz w:val="24"/>
      <w:szCs w:val="24"/>
    </w:rPr>
  </w:style>
  <w:style w:type="character" w:styleId="Strong">
    <w:name w:val="Strong"/>
    <w:uiPriority w:val="22"/>
    <w:qFormat/>
    <w:locked/>
    <w:rsid w:val="00733FBB"/>
    <w:rPr>
      <w:b/>
      <w:bCs/>
    </w:rPr>
  </w:style>
  <w:style w:type="character" w:styleId="Emphasis">
    <w:name w:val="Emphasis"/>
    <w:uiPriority w:val="20"/>
    <w:qFormat/>
    <w:locked/>
    <w:rsid w:val="00733FBB"/>
    <w:rPr>
      <w:caps/>
      <w:color w:val="243F60"/>
      <w:spacing w:val="5"/>
    </w:rPr>
  </w:style>
  <w:style w:type="paragraph" w:styleId="NoSpacing">
    <w:name w:val="No Spacing"/>
    <w:basedOn w:val="Normal"/>
    <w:link w:val="NoSpacingChar"/>
    <w:uiPriority w:val="1"/>
    <w:qFormat/>
    <w:rsid w:val="00733FBB"/>
  </w:style>
  <w:style w:type="character" w:customStyle="1" w:styleId="NoSpacingChar">
    <w:name w:val="No Spacing Char"/>
    <w:basedOn w:val="DefaultParagraphFont"/>
    <w:link w:val="NoSpacing"/>
    <w:uiPriority w:val="1"/>
    <w:rsid w:val="00733FBB"/>
    <w:rPr>
      <w:sz w:val="20"/>
      <w:szCs w:val="20"/>
    </w:rPr>
  </w:style>
  <w:style w:type="paragraph" w:styleId="ListParagraph">
    <w:name w:val="List Paragraph"/>
    <w:basedOn w:val="Normal"/>
    <w:uiPriority w:val="34"/>
    <w:qFormat/>
    <w:rsid w:val="00733FBB"/>
    <w:pPr>
      <w:ind w:left="720"/>
      <w:contextualSpacing/>
    </w:pPr>
  </w:style>
  <w:style w:type="paragraph" w:styleId="Quote">
    <w:name w:val="Quote"/>
    <w:basedOn w:val="Normal"/>
    <w:next w:val="Normal"/>
    <w:link w:val="QuoteChar"/>
    <w:uiPriority w:val="29"/>
    <w:qFormat/>
    <w:rsid w:val="00733FBB"/>
    <w:rPr>
      <w:i/>
      <w:iCs/>
    </w:rPr>
  </w:style>
  <w:style w:type="character" w:customStyle="1" w:styleId="QuoteChar">
    <w:name w:val="Quote Char"/>
    <w:basedOn w:val="DefaultParagraphFont"/>
    <w:link w:val="Quote"/>
    <w:uiPriority w:val="29"/>
    <w:rsid w:val="00733FBB"/>
    <w:rPr>
      <w:i/>
      <w:iCs/>
      <w:sz w:val="20"/>
      <w:szCs w:val="20"/>
    </w:rPr>
  </w:style>
  <w:style w:type="paragraph" w:styleId="IntenseQuote">
    <w:name w:val="Intense Quote"/>
    <w:basedOn w:val="Normal"/>
    <w:next w:val="Normal"/>
    <w:link w:val="IntenseQuoteChar"/>
    <w:uiPriority w:val="30"/>
    <w:qFormat/>
    <w:rsid w:val="00733FBB"/>
    <w:pPr>
      <w:pBdr>
        <w:top w:val="single" w:sz="4" w:space="10" w:color="4F81BD"/>
        <w:left w:val="single" w:sz="4" w:space="10" w:color="4F81BD"/>
      </w:pBdr>
      <w:ind w:left="1296" w:right="1152"/>
      <w:jc w:val="both"/>
    </w:pPr>
    <w:rPr>
      <w:i/>
      <w:iCs/>
      <w:color w:val="4F81BD"/>
    </w:rPr>
  </w:style>
  <w:style w:type="character" w:customStyle="1" w:styleId="IntenseQuoteChar">
    <w:name w:val="Intense Quote Char"/>
    <w:basedOn w:val="DefaultParagraphFont"/>
    <w:link w:val="IntenseQuote"/>
    <w:uiPriority w:val="30"/>
    <w:rsid w:val="00733FBB"/>
    <w:rPr>
      <w:i/>
      <w:iCs/>
      <w:color w:val="4F81BD"/>
      <w:sz w:val="20"/>
      <w:szCs w:val="20"/>
    </w:rPr>
  </w:style>
  <w:style w:type="character" w:styleId="SubtleEmphasis">
    <w:name w:val="Subtle Emphasis"/>
    <w:uiPriority w:val="19"/>
    <w:qFormat/>
    <w:rsid w:val="00733FBB"/>
    <w:rPr>
      <w:i/>
      <w:iCs/>
      <w:color w:val="243F60"/>
    </w:rPr>
  </w:style>
  <w:style w:type="character" w:styleId="IntenseEmphasis">
    <w:name w:val="Intense Emphasis"/>
    <w:uiPriority w:val="21"/>
    <w:qFormat/>
    <w:rsid w:val="00733FBB"/>
    <w:rPr>
      <w:b/>
      <w:bCs/>
      <w:caps/>
      <w:color w:val="243F60"/>
      <w:spacing w:val="10"/>
    </w:rPr>
  </w:style>
  <w:style w:type="character" w:styleId="SubtleReference">
    <w:name w:val="Subtle Reference"/>
    <w:uiPriority w:val="31"/>
    <w:qFormat/>
    <w:rsid w:val="00733FBB"/>
    <w:rPr>
      <w:b/>
      <w:bCs/>
      <w:color w:val="4F81BD"/>
    </w:rPr>
  </w:style>
  <w:style w:type="character" w:styleId="IntenseReference">
    <w:name w:val="Intense Reference"/>
    <w:uiPriority w:val="32"/>
    <w:qFormat/>
    <w:rsid w:val="00733FBB"/>
    <w:rPr>
      <w:b/>
      <w:bCs/>
      <w:i/>
      <w:iCs/>
      <w:caps/>
      <w:color w:val="4F81BD"/>
    </w:rPr>
  </w:style>
  <w:style w:type="character" w:styleId="BookTitle">
    <w:name w:val="Book Title"/>
    <w:uiPriority w:val="33"/>
    <w:qFormat/>
    <w:rsid w:val="00733FBB"/>
    <w:rPr>
      <w:b/>
      <w:bCs/>
      <w:i/>
      <w:iCs/>
      <w:spacing w:val="9"/>
    </w:rPr>
  </w:style>
  <w:style w:type="paragraph" w:styleId="TOCHeading">
    <w:name w:val="TOC Heading"/>
    <w:basedOn w:val="Heading1"/>
    <w:next w:val="Normal"/>
    <w:uiPriority w:val="39"/>
    <w:semiHidden/>
    <w:unhideWhenUsed/>
    <w:qFormat/>
    <w:rsid w:val="00733FBB"/>
    <w:pPr>
      <w:outlineLvl w:val="9"/>
    </w:pPr>
  </w:style>
  <w:style w:type="paragraph" w:styleId="BalloonText">
    <w:name w:val="Balloon Text"/>
    <w:basedOn w:val="Normal"/>
    <w:link w:val="BalloonTextChar"/>
    <w:uiPriority w:val="99"/>
    <w:semiHidden/>
    <w:unhideWhenUsed/>
    <w:rsid w:val="000370B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370BB"/>
    <w:rPr>
      <w:rFonts w:ascii="Lucida Grande" w:hAnsi="Lucida Grande" w:cs="Lucida Grande"/>
      <w:sz w:val="18"/>
      <w:szCs w:val="18"/>
      <w:lang w:val="en-US" w:eastAsia="en-US" w:bidi="en-US"/>
    </w:rPr>
  </w:style>
  <w:style w:type="table" w:styleId="TableGrid">
    <w:name w:val="Table Grid"/>
    <w:basedOn w:val="TableNormal"/>
    <w:locked/>
    <w:rsid w:val="00A24F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C5125"/>
  </w:style>
  <w:style w:type="character" w:customStyle="1" w:styleId="FootnoteTextChar">
    <w:name w:val="Footnote Text Char"/>
    <w:basedOn w:val="DefaultParagraphFont"/>
    <w:link w:val="FootnoteText"/>
    <w:uiPriority w:val="99"/>
    <w:semiHidden/>
    <w:rsid w:val="003C5125"/>
    <w:rPr>
      <w:lang w:val="en-US" w:eastAsia="en-US" w:bidi="en-US"/>
    </w:rPr>
  </w:style>
  <w:style w:type="character" w:styleId="FootnoteReference">
    <w:name w:val="footnote reference"/>
    <w:basedOn w:val="DefaultParagraphFont"/>
    <w:uiPriority w:val="99"/>
    <w:semiHidden/>
    <w:unhideWhenUsed/>
    <w:rsid w:val="003C512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5066346">
      <w:bodyDiv w:val="1"/>
      <w:marLeft w:val="0"/>
      <w:marRight w:val="0"/>
      <w:marTop w:val="0"/>
      <w:marBottom w:val="0"/>
      <w:divBdr>
        <w:top w:val="none" w:sz="0" w:space="0" w:color="auto"/>
        <w:left w:val="none" w:sz="0" w:space="0" w:color="auto"/>
        <w:bottom w:val="none" w:sz="0" w:space="0" w:color="auto"/>
        <w:right w:val="none" w:sz="0" w:space="0" w:color="auto"/>
      </w:divBdr>
    </w:div>
    <w:div w:id="1827475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63AE44-E57D-44CA-B6B2-EF41EB0FB0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8506</TotalTime>
  <Pages>6</Pages>
  <Words>1243</Words>
  <Characters>7088</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Diing Yu Chen</dc:creator>
  <cp:keywords/>
  <dc:description/>
  <cp:lastModifiedBy>Diing Yu Chen</cp:lastModifiedBy>
  <cp:revision>3</cp:revision>
  <dcterms:created xsi:type="dcterms:W3CDTF">2015-09-02T02:53:00Z</dcterms:created>
  <dcterms:modified xsi:type="dcterms:W3CDTF">2015-09-08T04:27:00Z</dcterms:modified>
</cp:coreProperties>
</file>